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56A6A" w14:textId="77777777" w:rsidR="00F807AB" w:rsidRDefault="00F807AB" w:rsidP="00A60058">
      <w:pPr>
        <w:spacing w:line="360" w:lineRule="auto"/>
        <w:ind w:right="1559"/>
        <w:jc w:val="both"/>
        <w:rPr>
          <w:rFonts w:ascii="Arial" w:eastAsia="SimSun" w:hAnsi="Arial"/>
          <w:b/>
          <w:bCs/>
          <w:sz w:val="24"/>
          <w:szCs w:val="24"/>
          <w:lang w:eastAsia="zh-CN"/>
        </w:rPr>
      </w:pPr>
      <w:r w:rsidRPr="00F807AB">
        <w:rPr>
          <w:rFonts w:ascii="Arial" w:eastAsia="MS Gothic" w:hAnsi="Arial"/>
          <w:b/>
          <w:bCs/>
          <w:sz w:val="24"/>
          <w:szCs w:val="24"/>
        </w:rPr>
        <w:t>メーカーは、どのようにして飲料水用ホースの安全性と耐久性を確実なものにできるでしょうか？</w:t>
      </w:r>
      <w:r w:rsidRPr="00F807AB">
        <w:rPr>
          <w:rFonts w:ascii="Arial" w:eastAsia="MS Gothic" w:hAnsi="Arial"/>
          <w:b/>
          <w:bCs/>
          <w:sz w:val="24"/>
          <w:szCs w:val="24"/>
        </w:rPr>
        <w:t>KRAIBURG TPE</w:t>
      </w:r>
      <w:r w:rsidRPr="00F807AB">
        <w:rPr>
          <w:rFonts w:ascii="Arial" w:eastAsia="MS Gothic" w:hAnsi="Arial"/>
          <w:b/>
          <w:bCs/>
          <w:sz w:val="24"/>
          <w:szCs w:val="24"/>
        </w:rPr>
        <w:t>社の</w:t>
      </w:r>
      <w:r w:rsidRPr="00F807AB">
        <w:rPr>
          <w:rFonts w:ascii="Arial" w:eastAsia="MS Gothic" w:hAnsi="Arial"/>
          <w:b/>
          <w:bCs/>
          <w:sz w:val="24"/>
          <w:szCs w:val="24"/>
        </w:rPr>
        <w:t>THERMOLAST® K</w:t>
      </w:r>
      <w:r w:rsidRPr="00F807AB">
        <w:rPr>
          <w:rFonts w:ascii="Arial" w:eastAsia="MS Gothic" w:hAnsi="Arial"/>
          <w:b/>
          <w:bCs/>
          <w:sz w:val="24"/>
          <w:szCs w:val="24"/>
        </w:rPr>
        <w:t>シリーズが、信頼性の高い材料ソリューションを提供します</w:t>
      </w:r>
    </w:p>
    <w:p w14:paraId="2859CD74" w14:textId="77777777" w:rsidR="00F807AB" w:rsidRDefault="00F807AB" w:rsidP="00A60058">
      <w:pPr>
        <w:spacing w:line="360" w:lineRule="auto"/>
        <w:ind w:right="1559"/>
        <w:jc w:val="both"/>
        <w:rPr>
          <w:rFonts w:ascii="Arial" w:eastAsia="SimSun" w:hAnsi="Arial"/>
          <w:color w:val="000000" w:themeColor="text1"/>
          <w:sz w:val="20"/>
          <w:szCs w:val="20"/>
          <w:lang w:eastAsia="zh-CN"/>
        </w:rPr>
      </w:pPr>
      <w:r w:rsidRPr="00F807AB">
        <w:rPr>
          <w:rFonts w:ascii="Arial" w:eastAsia="MS Gothic" w:hAnsi="Arial"/>
          <w:color w:val="000000" w:themeColor="text1"/>
          <w:sz w:val="20"/>
          <w:szCs w:val="20"/>
        </w:rPr>
        <w:t>今日、水道ホースメーカーや製品エンジニアは、安全性、耐久性、柔軟性、そして長期的な性能に対する消費者の期待に応える飲料水用製品を開発する上で、ますます大きな課題に直面しています。規制がますます厳格化し、ユーザーがより清潔で安全な水ソリューションを求める中、適切な材料の選定は、ホースの設計および製造において極めて重要な検討事項となっています。材料は、信頼性の高い水の搬送をサポートするだけでなく、優れた加工性能、環境条件に対する耐久性、そして飲料水の安全要求事項への適合性も備えている必要があります。</w:t>
      </w:r>
    </w:p>
    <w:p w14:paraId="3FFC6C11" w14:textId="3854CD6E" w:rsidR="00561DEC" w:rsidRPr="0054199D" w:rsidRDefault="00090910" w:rsidP="00A60058">
      <w:pPr>
        <w:spacing w:line="360" w:lineRule="auto"/>
        <w:ind w:right="1559"/>
        <w:jc w:val="both"/>
        <w:rPr>
          <w:rFonts w:ascii="Arial" w:eastAsia="MS Gothic" w:hAnsi="Arial" w:cs="Arial"/>
          <w:color w:val="000000" w:themeColor="text1"/>
          <w:sz w:val="20"/>
          <w:szCs w:val="20"/>
        </w:rPr>
      </w:pPr>
      <w:r w:rsidRPr="0054199D">
        <w:rPr>
          <w:rFonts w:ascii="Arial" w:eastAsia="MS Gothic" w:hAnsi="Arial" w:hint="eastAsia"/>
          <w:sz w:val="20"/>
          <w:szCs w:val="20"/>
        </w:rPr>
        <w:t>様々な業界のために多様な熱可塑性エラストマー製品およびカスタム・ソリューションを提供するグローバル・</w:t>
      </w:r>
      <w:r w:rsidRPr="0054199D">
        <w:rPr>
          <w:rFonts w:ascii="Arial" w:eastAsia="MS Gothic" w:hAnsi="Arial" w:hint="eastAsia"/>
          <w:sz w:val="20"/>
          <w:szCs w:val="20"/>
        </w:rPr>
        <w:t>TPE</w:t>
      </w:r>
      <w:r w:rsidRPr="0054199D">
        <w:rPr>
          <w:rFonts w:ascii="Arial" w:eastAsia="MS Gothic" w:hAnsi="Arial" w:hint="eastAsia"/>
          <w:sz w:val="20"/>
          <w:szCs w:val="20"/>
        </w:rPr>
        <w:t>メーカーである</w:t>
      </w:r>
      <w:r w:rsidRPr="0054199D">
        <w:rPr>
          <w:rFonts w:ascii="Arial" w:eastAsia="MS Gothic" w:hAnsi="Arial" w:hint="eastAsia"/>
          <w:sz w:val="20"/>
          <w:szCs w:val="20"/>
        </w:rPr>
        <w:t>KRAIBURG TPE</w:t>
      </w:r>
      <w:r w:rsidRPr="0054199D">
        <w:rPr>
          <w:rFonts w:ascii="Arial" w:eastAsia="MS Gothic" w:hAnsi="Arial" w:hint="eastAsia"/>
          <w:sz w:val="20"/>
          <w:szCs w:val="20"/>
        </w:rPr>
        <w:t>（クライブルク</w:t>
      </w:r>
      <w:r w:rsidRPr="0054199D">
        <w:rPr>
          <w:rFonts w:ascii="Arial" w:eastAsia="MS Gothic" w:hAnsi="Arial" w:hint="eastAsia"/>
          <w:sz w:val="20"/>
          <w:szCs w:val="20"/>
        </w:rPr>
        <w:t>TPE</w:t>
      </w:r>
      <w:r w:rsidRPr="0054199D">
        <w:rPr>
          <w:rFonts w:ascii="Arial" w:eastAsia="MS Gothic" w:hAnsi="Arial" w:hint="eastAsia"/>
          <w:sz w:val="20"/>
          <w:szCs w:val="20"/>
        </w:rPr>
        <w:t>）は、飲料水用ホース用途において、耐久性、柔軟性、および安全基準への適合性に関する産業・製造基準を満たす</w:t>
      </w:r>
      <w:r>
        <w:fldChar w:fldCharType="begin"/>
      </w:r>
      <w:r>
        <w:instrText>HYPERLINK "https://www.kraiburg-tpe.com/ja/thermolast-k"</w:instrText>
      </w:r>
      <w:r>
        <w:fldChar w:fldCharType="separate"/>
      </w:r>
      <w:r w:rsidRPr="0054199D">
        <w:rPr>
          <w:rStyle w:val="Hyperlink"/>
          <w:rFonts w:ascii="Arial" w:eastAsia="MS Gothic" w:hAnsi="Arial" w:hint="eastAsia"/>
          <w:sz w:val="20"/>
          <w:szCs w:val="20"/>
        </w:rPr>
        <w:t>THERMOLAST</w:t>
      </w:r>
      <w:r w:rsidRPr="0054199D">
        <w:rPr>
          <w:rStyle w:val="Hyperlink"/>
          <w:rFonts w:ascii="Arial" w:eastAsia="MS Gothic" w:hAnsi="Arial" w:hint="eastAsia"/>
          <w:sz w:val="20"/>
          <w:szCs w:val="20"/>
          <w:vertAlign w:val="superscript"/>
        </w:rPr>
        <w:t>®</w:t>
      </w:r>
      <w:r w:rsidRPr="0054199D">
        <w:rPr>
          <w:rStyle w:val="Hyperlink"/>
          <w:rFonts w:ascii="Arial" w:eastAsia="MS Gothic" w:hAnsi="Arial" w:hint="eastAsia"/>
          <w:sz w:val="20"/>
          <w:szCs w:val="20"/>
        </w:rPr>
        <w:t xml:space="preserve"> K</w:t>
      </w:r>
      <w:r w:rsidRPr="0054199D">
        <w:rPr>
          <w:rStyle w:val="Hyperlink"/>
          <w:rFonts w:ascii="Arial" w:eastAsia="MS Gothic" w:hAnsi="Arial" w:hint="eastAsia"/>
          <w:sz w:val="20"/>
          <w:szCs w:val="20"/>
        </w:rPr>
        <w:t>シリーズ</w:t>
      </w:r>
      <w:r>
        <w:fldChar w:fldCharType="end"/>
      </w:r>
      <w:r w:rsidRPr="0054199D">
        <w:rPr>
          <w:rFonts w:ascii="Arial" w:eastAsia="MS Gothic" w:hAnsi="Arial" w:hint="eastAsia"/>
          <w:sz w:val="20"/>
          <w:szCs w:val="20"/>
        </w:rPr>
        <w:t>を提供しています。</w:t>
      </w:r>
    </w:p>
    <w:p w14:paraId="7BE9D3DF" w14:textId="77777777" w:rsidR="00F27AC1" w:rsidRPr="00210205" w:rsidRDefault="00F27AC1" w:rsidP="00A60058">
      <w:pPr>
        <w:spacing w:line="360" w:lineRule="auto"/>
        <w:ind w:right="1559"/>
        <w:jc w:val="both"/>
        <w:rPr>
          <w:rFonts w:ascii="Arial" w:eastAsia="MS Gothic" w:hAnsi="Arial" w:cs="Arial"/>
          <w:color w:val="000000" w:themeColor="text1"/>
          <w:sz w:val="6"/>
          <w:szCs w:val="6"/>
        </w:rPr>
      </w:pPr>
    </w:p>
    <w:p w14:paraId="793BA811" w14:textId="77777777" w:rsidR="004A4EDF" w:rsidRPr="0054199D" w:rsidRDefault="004A4EDF" w:rsidP="00F27AC1">
      <w:pPr>
        <w:spacing w:line="360" w:lineRule="auto"/>
        <w:ind w:right="1559"/>
        <w:jc w:val="both"/>
        <w:rPr>
          <w:rFonts w:ascii="Arial" w:eastAsia="MS Gothic" w:hAnsi="Arial" w:cs="Arial"/>
          <w:b/>
          <w:bCs/>
          <w:color w:val="000000" w:themeColor="text1"/>
          <w:sz w:val="20"/>
          <w:szCs w:val="20"/>
        </w:rPr>
      </w:pPr>
      <w:r w:rsidRPr="0054199D">
        <w:rPr>
          <w:rFonts w:ascii="Arial" w:eastAsia="MS Gothic" w:hAnsi="Arial" w:hint="eastAsia"/>
          <w:b/>
          <w:bCs/>
          <w:color w:val="000000" w:themeColor="text1"/>
          <w:sz w:val="20"/>
          <w:szCs w:val="20"/>
        </w:rPr>
        <w:t>優れた接着性と耐久性の最適化</w:t>
      </w:r>
    </w:p>
    <w:p w14:paraId="02D863E1" w14:textId="4D784637" w:rsidR="008424E1" w:rsidRPr="00F807AB" w:rsidRDefault="004A4EDF" w:rsidP="00F27AC1">
      <w:pPr>
        <w:spacing w:line="360" w:lineRule="auto"/>
        <w:ind w:right="1559"/>
        <w:jc w:val="both"/>
        <w:rPr>
          <w:rFonts w:ascii="Arial" w:eastAsia="SimSun" w:hAnsi="Arial" w:cs="Arial"/>
          <w:color w:val="000000" w:themeColor="text1"/>
          <w:sz w:val="20"/>
          <w:szCs w:val="20"/>
          <w:lang w:eastAsia="zh-CN"/>
        </w:rPr>
      </w:pPr>
      <w:r w:rsidRPr="0054199D">
        <w:rPr>
          <w:rFonts w:ascii="Arial" w:eastAsia="MS Gothic" w:hAnsi="Arial" w:hint="eastAsia"/>
          <w:sz w:val="20"/>
          <w:szCs w:val="20"/>
        </w:rPr>
        <w:t>THERMOLAST® K</w:t>
      </w:r>
      <w:r w:rsidRPr="0054199D">
        <w:rPr>
          <w:rFonts w:ascii="Arial" w:eastAsia="MS Gothic" w:hAnsi="Arial" w:hint="eastAsia"/>
          <w:sz w:val="20"/>
          <w:szCs w:val="20"/>
        </w:rPr>
        <w:t>シリーズは、</w:t>
      </w:r>
      <w:r>
        <w:fldChar w:fldCharType="begin"/>
      </w:r>
      <w:r>
        <w:instrText>HYPERLINK "https://www.kraiburg-tpe.com/ja/%E5%B0%84%E5%87%BA%E6%88%90%E5%BD%A2%E3%81%AE%E5%B7%A5%E7%A8%8B"</w:instrText>
      </w:r>
      <w:r>
        <w:fldChar w:fldCharType="separate"/>
      </w:r>
      <w:r w:rsidRPr="0054199D">
        <w:rPr>
          <w:rStyle w:val="Hyperlink"/>
          <w:rFonts w:ascii="Arial" w:eastAsia="MS Gothic" w:hAnsi="Arial" w:hint="eastAsia"/>
          <w:sz w:val="20"/>
          <w:szCs w:val="20"/>
        </w:rPr>
        <w:t>射出成形</w:t>
      </w:r>
      <w:r>
        <w:fldChar w:fldCharType="end"/>
      </w:r>
      <w:r w:rsidRPr="0054199D">
        <w:rPr>
          <w:rFonts w:ascii="Arial" w:eastAsia="MS Gothic" w:hAnsi="Arial" w:hint="eastAsia"/>
          <w:sz w:val="20"/>
          <w:szCs w:val="20"/>
        </w:rPr>
        <w:t>および押出成形の両プロセスに適した</w:t>
      </w:r>
      <w:r w:rsidR="0054199D">
        <w:rPr>
          <w:rFonts w:ascii="Arial" w:eastAsia="MS Gothic" w:hAnsi="Arial" w:hint="eastAsia"/>
          <w:sz w:val="20"/>
          <w:szCs w:val="20"/>
        </w:rPr>
        <w:t>容易な</w:t>
      </w:r>
      <w:r w:rsidRPr="0054199D">
        <w:rPr>
          <w:rFonts w:ascii="Arial" w:eastAsia="MS Gothic" w:hAnsi="Arial" w:hint="eastAsia"/>
          <w:sz w:val="20"/>
          <w:szCs w:val="20"/>
        </w:rPr>
        <w:t>加工性を提供し、メーカーによる生産の効率化と設計の柔軟性を実現します。</w:t>
      </w:r>
      <w:r w:rsidRPr="0054199D">
        <w:rPr>
          <w:rFonts w:ascii="Arial" w:eastAsia="MS Gothic" w:hAnsi="Arial" w:hint="eastAsia"/>
          <w:color w:val="000000" w:themeColor="text1"/>
          <w:sz w:val="20"/>
          <w:szCs w:val="20"/>
        </w:rPr>
        <w:t>優れた機械的特性を備えたこのシリーズは、ねじれにくい特性（低キンク性）を特徴としており、安定した水流と構造的損傷に対する耐久性を確保します。さらに、このコンパウンドはポリプロピレン（</w:t>
      </w:r>
      <w:r w:rsidRPr="0054199D">
        <w:rPr>
          <w:rFonts w:ascii="Arial" w:eastAsia="MS Gothic" w:hAnsi="Arial" w:hint="eastAsia"/>
          <w:color w:val="000000" w:themeColor="text1"/>
          <w:sz w:val="20"/>
          <w:szCs w:val="20"/>
        </w:rPr>
        <w:t>PP</w:t>
      </w:r>
      <w:r w:rsidRPr="0054199D">
        <w:rPr>
          <w:rFonts w:ascii="Arial" w:eastAsia="MS Gothic" w:hAnsi="Arial" w:hint="eastAsia"/>
          <w:color w:val="000000" w:themeColor="text1"/>
          <w:sz w:val="20"/>
          <w:szCs w:val="20"/>
        </w:rPr>
        <w:t>）に対</w:t>
      </w:r>
      <w:r w:rsidRPr="0054199D">
        <w:rPr>
          <w:rFonts w:ascii="Arial" w:eastAsia="MS Gothic" w:hAnsi="Arial" w:hint="eastAsia"/>
          <w:color w:val="000000" w:themeColor="text1"/>
          <w:sz w:val="20"/>
          <w:szCs w:val="20"/>
        </w:rPr>
        <w:lastRenderedPageBreak/>
        <w:t>して優れた接着性を示すため、確実かつ安定した接着が求められる多材料複合用途に適しています。</w:t>
      </w:r>
    </w:p>
    <w:p w14:paraId="54B252BB" w14:textId="77777777" w:rsidR="00210205" w:rsidRPr="00210205" w:rsidRDefault="00210205" w:rsidP="00F27AC1">
      <w:pPr>
        <w:spacing w:line="360" w:lineRule="auto"/>
        <w:ind w:right="1559"/>
        <w:jc w:val="both"/>
        <w:rPr>
          <w:rFonts w:ascii="Arial" w:eastAsia="SimSun" w:hAnsi="Arial" w:cs="Arial"/>
          <w:color w:val="000000" w:themeColor="text1"/>
          <w:sz w:val="6"/>
          <w:szCs w:val="6"/>
          <w:lang w:eastAsia="zh-CN"/>
        </w:rPr>
      </w:pPr>
    </w:p>
    <w:p w14:paraId="3AEA47DC" w14:textId="77777777" w:rsidR="00F807AB" w:rsidRDefault="00F807AB" w:rsidP="00F27AC1">
      <w:pPr>
        <w:spacing w:line="360" w:lineRule="auto"/>
        <w:ind w:right="1559"/>
        <w:jc w:val="both"/>
        <w:rPr>
          <w:rFonts w:ascii="Arial" w:eastAsia="SimSun" w:hAnsi="Arial"/>
          <w:b/>
          <w:bCs/>
          <w:color w:val="000000" w:themeColor="text1"/>
          <w:sz w:val="20"/>
          <w:szCs w:val="20"/>
          <w:lang w:eastAsia="zh-CN"/>
        </w:rPr>
      </w:pPr>
      <w:r w:rsidRPr="00F807AB">
        <w:rPr>
          <w:rFonts w:ascii="Arial" w:eastAsia="MS Gothic" w:hAnsi="Arial"/>
          <w:b/>
          <w:bCs/>
          <w:color w:val="000000" w:themeColor="text1"/>
          <w:sz w:val="20"/>
          <w:szCs w:val="20"/>
        </w:rPr>
        <w:t>TPE</w:t>
      </w:r>
      <w:r w:rsidRPr="00F807AB">
        <w:rPr>
          <w:rFonts w:ascii="Arial" w:eastAsia="MS Gothic" w:hAnsi="Arial"/>
          <w:b/>
          <w:bCs/>
          <w:color w:val="000000" w:themeColor="text1"/>
          <w:sz w:val="20"/>
          <w:szCs w:val="20"/>
        </w:rPr>
        <w:t>は、安全な飲料水用途においてどのような役割を果たしているのでしょうか？</w:t>
      </w:r>
    </w:p>
    <w:p w14:paraId="3D808577" w14:textId="2F285FA7" w:rsidR="00F27AC1" w:rsidRPr="0054199D" w:rsidRDefault="00FA6782" w:rsidP="00F27AC1">
      <w:pPr>
        <w:spacing w:line="360" w:lineRule="auto"/>
        <w:ind w:right="1559"/>
        <w:jc w:val="both"/>
        <w:rPr>
          <w:rFonts w:ascii="Arial" w:eastAsia="MS Gothic" w:hAnsi="Arial" w:cs="Arial"/>
          <w:color w:val="000000" w:themeColor="text1"/>
          <w:sz w:val="20"/>
          <w:szCs w:val="20"/>
        </w:rPr>
      </w:pPr>
      <w:r w:rsidRPr="0054199D">
        <w:rPr>
          <w:rFonts w:ascii="Arial" w:eastAsia="MS Gothic" w:hAnsi="Arial" w:hint="eastAsia"/>
          <w:color w:val="000000" w:themeColor="text1"/>
          <w:sz w:val="20"/>
          <w:szCs w:val="20"/>
        </w:rPr>
        <w:t>THERMOLAST® K</w:t>
      </w:r>
      <w:r w:rsidRPr="0054199D">
        <w:rPr>
          <w:rFonts w:ascii="Arial" w:eastAsia="MS Gothic" w:hAnsi="Arial" w:hint="eastAsia"/>
          <w:color w:val="000000" w:themeColor="text1"/>
          <w:sz w:val="20"/>
          <w:szCs w:val="20"/>
        </w:rPr>
        <w:t>シリーズは半透明グレードで供給され、また機能や美しい外観のための製品の要求事項に応じ、お客様の仕様に併せた原料着色が可能です。このコンパウンドのソフトタッチな質感は、シャワーホース、家電用ホース、ジェットフォーマー、シールから、衛生設備分野で使用されるさまざまな機能部品やデザイン要素に至るまで、幅広い用途の可能性を広げます。</w:t>
      </w:r>
    </w:p>
    <w:p w14:paraId="068D0CA9" w14:textId="77777777" w:rsidR="00F27AC1" w:rsidRPr="0054199D" w:rsidRDefault="00F27AC1" w:rsidP="00F27AC1">
      <w:pPr>
        <w:spacing w:line="360" w:lineRule="auto"/>
        <w:ind w:right="1559"/>
        <w:jc w:val="both"/>
        <w:rPr>
          <w:rFonts w:ascii="Arial" w:eastAsia="MS Gothic" w:hAnsi="Arial" w:cs="Arial"/>
          <w:color w:val="000000" w:themeColor="text1"/>
          <w:sz w:val="6"/>
          <w:szCs w:val="6"/>
        </w:rPr>
      </w:pPr>
    </w:p>
    <w:p w14:paraId="593A62A3" w14:textId="4F743EC9" w:rsidR="00F27AC1" w:rsidRPr="0054199D" w:rsidRDefault="00DD0923" w:rsidP="00F27AC1">
      <w:pPr>
        <w:spacing w:line="360" w:lineRule="auto"/>
        <w:ind w:right="1559"/>
        <w:jc w:val="both"/>
        <w:rPr>
          <w:rFonts w:ascii="Arial" w:eastAsia="MS Gothic" w:hAnsi="Arial" w:cs="Arial"/>
          <w:b/>
          <w:bCs/>
          <w:color w:val="000000" w:themeColor="text1"/>
          <w:sz w:val="20"/>
          <w:szCs w:val="20"/>
        </w:rPr>
      </w:pPr>
      <w:r w:rsidRPr="0054199D">
        <w:rPr>
          <w:rFonts w:ascii="Arial" w:eastAsia="MS Gothic" w:hAnsi="Arial" w:hint="eastAsia"/>
          <w:b/>
          <w:bCs/>
          <w:color w:val="000000" w:themeColor="text1"/>
          <w:sz w:val="20"/>
          <w:szCs w:val="20"/>
        </w:rPr>
        <w:t>清潔で飲用可能な水供給のための、安全な材料</w:t>
      </w:r>
    </w:p>
    <w:p w14:paraId="39C8082E" w14:textId="13E7A7C8" w:rsidR="00FA6782" w:rsidRPr="0054199D" w:rsidRDefault="00DD0923" w:rsidP="00F27AC1">
      <w:pPr>
        <w:spacing w:line="360" w:lineRule="auto"/>
        <w:ind w:right="1559"/>
        <w:jc w:val="both"/>
        <w:rPr>
          <w:rFonts w:ascii="Arial" w:eastAsia="MS Gothic" w:hAnsi="Arial" w:cs="Arial"/>
          <w:color w:val="000000" w:themeColor="text1"/>
          <w:sz w:val="20"/>
          <w:szCs w:val="20"/>
        </w:rPr>
      </w:pPr>
      <w:r w:rsidRPr="0054199D">
        <w:rPr>
          <w:rFonts w:ascii="Arial" w:eastAsia="MS Gothic" w:hAnsi="Arial" w:hint="eastAsia"/>
          <w:color w:val="000000" w:themeColor="text1"/>
          <w:sz w:val="20"/>
          <w:szCs w:val="20"/>
        </w:rPr>
        <w:t>THERMOLAST® K</w:t>
      </w:r>
      <w:r w:rsidRPr="0054199D">
        <w:rPr>
          <w:rFonts w:ascii="Arial" w:eastAsia="MS Gothic" w:hAnsi="Arial" w:hint="eastAsia"/>
          <w:color w:val="000000" w:themeColor="text1"/>
          <w:sz w:val="20"/>
          <w:szCs w:val="20"/>
        </w:rPr>
        <w:t>シリーズは、</w:t>
      </w:r>
      <w:r w:rsidRPr="0054199D">
        <w:rPr>
          <w:rFonts w:ascii="Arial" w:eastAsia="MS Gothic" w:hAnsi="Arial" w:hint="eastAsia"/>
          <w:color w:val="000000" w:themeColor="text1"/>
          <w:sz w:val="20"/>
          <w:szCs w:val="20"/>
        </w:rPr>
        <w:t>EU</w:t>
      </w:r>
      <w:r w:rsidRPr="0054199D">
        <w:rPr>
          <w:rFonts w:ascii="Arial" w:eastAsia="MS Gothic" w:hAnsi="Arial" w:hint="eastAsia"/>
          <w:color w:val="000000" w:themeColor="text1"/>
          <w:sz w:val="20"/>
          <w:szCs w:val="20"/>
        </w:rPr>
        <w:t>規則</w:t>
      </w:r>
      <w:r w:rsidRPr="0054199D">
        <w:rPr>
          <w:rFonts w:ascii="Arial" w:eastAsia="MS Gothic" w:hAnsi="Arial" w:hint="eastAsia"/>
          <w:color w:val="000000" w:themeColor="text1"/>
          <w:sz w:val="20"/>
          <w:szCs w:val="20"/>
        </w:rPr>
        <w:t>10/2011</w:t>
      </w:r>
      <w:r w:rsidRPr="0054199D">
        <w:rPr>
          <w:rFonts w:ascii="Arial" w:eastAsia="MS Gothic" w:hAnsi="Arial" w:hint="eastAsia"/>
          <w:color w:val="000000" w:themeColor="text1"/>
          <w:sz w:val="20"/>
          <w:szCs w:val="20"/>
        </w:rPr>
        <w:t>を含む国際的な材料規格に準拠しており、また冷水（</w:t>
      </w:r>
      <w:r w:rsidRPr="0054199D">
        <w:rPr>
          <w:rFonts w:ascii="Arial" w:eastAsia="MS Gothic" w:hAnsi="Arial" w:hint="eastAsia"/>
          <w:color w:val="000000" w:themeColor="text1"/>
          <w:sz w:val="20"/>
          <w:szCs w:val="20"/>
        </w:rPr>
        <w:t xml:space="preserve">23 </w:t>
      </w:r>
      <w:r w:rsidRPr="0054199D">
        <w:rPr>
          <w:rFonts w:ascii="Arial" w:eastAsia="MS Gothic" w:hAnsi="Arial" w:hint="eastAsia"/>
          <w:color w:val="000000" w:themeColor="text1"/>
          <w:sz w:val="20"/>
          <w:szCs w:val="20"/>
        </w:rPr>
        <w:t>℃）および温水（</w:t>
      </w:r>
      <w:r w:rsidRPr="0054199D">
        <w:rPr>
          <w:rFonts w:ascii="Arial" w:eastAsia="MS Gothic" w:hAnsi="Arial" w:hint="eastAsia"/>
          <w:color w:val="000000" w:themeColor="text1"/>
          <w:sz w:val="20"/>
          <w:szCs w:val="20"/>
        </w:rPr>
        <w:t>60</w:t>
      </w:r>
      <w:r w:rsidRPr="0054199D">
        <w:rPr>
          <w:rFonts w:ascii="Arial" w:eastAsia="MS Gothic" w:hAnsi="Arial" w:hint="eastAsia"/>
          <w:color w:val="000000" w:themeColor="text1"/>
          <w:sz w:val="20"/>
          <w:szCs w:val="20"/>
        </w:rPr>
        <w:t>℃）の両方の用途において、</w:t>
      </w:r>
      <w:r w:rsidRPr="0054199D">
        <w:rPr>
          <w:rFonts w:ascii="Arial" w:eastAsia="MS Gothic" w:hAnsi="Arial" w:hint="eastAsia"/>
          <w:color w:val="000000" w:themeColor="text1"/>
          <w:sz w:val="20"/>
          <w:szCs w:val="20"/>
        </w:rPr>
        <w:t>BS6920-</w:t>
      </w:r>
      <w:proofErr w:type="gramStart"/>
      <w:r w:rsidRPr="0054199D">
        <w:rPr>
          <w:rFonts w:ascii="Arial" w:eastAsia="MS Gothic" w:hAnsi="Arial" w:hint="eastAsia"/>
          <w:color w:val="000000" w:themeColor="text1"/>
          <w:sz w:val="20"/>
          <w:szCs w:val="20"/>
        </w:rPr>
        <w:t>1:2000</w:t>
      </w:r>
      <w:r w:rsidRPr="0054199D">
        <w:rPr>
          <w:rFonts w:ascii="Arial" w:eastAsia="MS Gothic" w:hAnsi="Arial" w:hint="eastAsia"/>
          <w:color w:val="000000" w:themeColor="text1"/>
          <w:sz w:val="20"/>
          <w:szCs w:val="20"/>
        </w:rPr>
        <w:t>および</w:t>
      </w:r>
      <w:r w:rsidRPr="0054199D">
        <w:rPr>
          <w:rFonts w:ascii="Arial" w:eastAsia="MS Gothic" w:hAnsi="Arial" w:hint="eastAsia"/>
          <w:color w:val="000000" w:themeColor="text1"/>
          <w:sz w:val="20"/>
          <w:szCs w:val="20"/>
        </w:rPr>
        <w:t>2014</w:t>
      </w:r>
      <w:r w:rsidRPr="0054199D">
        <w:rPr>
          <w:rFonts w:ascii="Arial" w:eastAsia="MS Gothic" w:hAnsi="Arial" w:hint="eastAsia"/>
          <w:color w:val="000000" w:themeColor="text1"/>
          <w:sz w:val="20"/>
          <w:szCs w:val="20"/>
        </w:rPr>
        <w:t>規格に基づく</w:t>
      </w:r>
      <w:r w:rsidRPr="0054199D">
        <w:rPr>
          <w:rFonts w:ascii="Arial" w:eastAsia="MS Gothic" w:hAnsi="Arial" w:hint="eastAsia"/>
          <w:color w:val="000000" w:themeColor="text1"/>
          <w:sz w:val="20"/>
          <w:szCs w:val="20"/>
        </w:rPr>
        <w:t>WRAS</w:t>
      </w:r>
      <w:r w:rsidRPr="0054199D">
        <w:rPr>
          <w:rFonts w:ascii="Arial" w:eastAsia="MS Gothic" w:hAnsi="Arial" w:hint="eastAsia"/>
          <w:color w:val="000000" w:themeColor="text1"/>
          <w:sz w:val="20"/>
          <w:szCs w:val="20"/>
        </w:rPr>
        <w:t>認証を取得しています。このシリーズは優れた耐紫外線性</w:t>
      </w:r>
      <w:proofErr w:type="gramEnd"/>
      <w:r w:rsidRPr="0054199D">
        <w:rPr>
          <w:rFonts w:ascii="Arial" w:eastAsia="MS Gothic" w:hAnsi="Arial" w:hint="eastAsia"/>
          <w:color w:val="000000" w:themeColor="text1"/>
          <w:sz w:val="20"/>
          <w:szCs w:val="20"/>
        </w:rPr>
        <w:t>、耐オゾン性、耐候性を備えており、ラテックス、</w:t>
      </w:r>
      <w:r w:rsidRPr="0054199D">
        <w:rPr>
          <w:rFonts w:ascii="Arial" w:eastAsia="MS Gothic" w:hAnsi="Arial" w:hint="eastAsia"/>
          <w:color w:val="000000" w:themeColor="text1"/>
          <w:sz w:val="20"/>
          <w:szCs w:val="20"/>
        </w:rPr>
        <w:t>PVC</w:t>
      </w:r>
      <w:r w:rsidRPr="0054199D">
        <w:rPr>
          <w:rFonts w:ascii="Arial" w:eastAsia="MS Gothic" w:hAnsi="Arial" w:hint="eastAsia"/>
          <w:color w:val="000000" w:themeColor="text1"/>
          <w:sz w:val="20"/>
          <w:szCs w:val="20"/>
        </w:rPr>
        <w:t>、可塑剤、フタル酸エステル、重金属を一切含んでいません。また、この材料ソリューションは、汚れやその他の汚染物質への付着が少ない処方になっており、使用中も製品を清潔でべたつきのない状態に保ちます。</w:t>
      </w:r>
    </w:p>
    <w:p w14:paraId="09908FD8" w14:textId="77777777" w:rsidR="00F27AC1" w:rsidRPr="0054199D" w:rsidRDefault="00F27AC1" w:rsidP="00F27AC1">
      <w:pPr>
        <w:spacing w:line="360" w:lineRule="auto"/>
        <w:ind w:right="1559"/>
        <w:jc w:val="both"/>
        <w:rPr>
          <w:rFonts w:ascii="Arial" w:eastAsia="MS Gothic" w:hAnsi="Arial" w:cs="Arial"/>
          <w:b/>
          <w:bCs/>
          <w:sz w:val="6"/>
          <w:szCs w:val="6"/>
        </w:rPr>
      </w:pPr>
    </w:p>
    <w:p w14:paraId="1935BF95" w14:textId="45630946" w:rsidR="00510C41" w:rsidRPr="0054199D" w:rsidRDefault="00510C41" w:rsidP="00AA4BBD">
      <w:pPr>
        <w:spacing w:line="360" w:lineRule="auto"/>
        <w:ind w:right="1559"/>
        <w:jc w:val="both"/>
        <w:rPr>
          <w:rFonts w:ascii="Arial" w:eastAsia="MS Gothic" w:hAnsi="Arial" w:cs="Arial"/>
          <w:sz w:val="20"/>
          <w:szCs w:val="20"/>
        </w:rPr>
      </w:pPr>
      <w:r w:rsidRPr="0054199D">
        <w:rPr>
          <w:rFonts w:ascii="Arial" w:eastAsia="MS Gothic" w:hAnsi="Arial" w:hint="eastAsia"/>
          <w:b/>
          <w:bCs/>
          <w:sz w:val="20"/>
          <w:szCs w:val="20"/>
        </w:rPr>
        <w:t>創業当初よりサスティナビリティに注力</w:t>
      </w:r>
    </w:p>
    <w:p w14:paraId="3E037EFC" w14:textId="1CCAA78E" w:rsidR="00510C41" w:rsidRPr="0054199D" w:rsidRDefault="00510C41" w:rsidP="00510C41">
      <w:pPr>
        <w:spacing w:line="360" w:lineRule="auto"/>
        <w:ind w:right="1559"/>
        <w:jc w:val="both"/>
        <w:rPr>
          <w:rFonts w:ascii="Arial" w:eastAsia="MS Gothic" w:hAnsi="Arial" w:cs="Arial"/>
          <w:sz w:val="20"/>
          <w:szCs w:val="20"/>
        </w:rPr>
      </w:pPr>
      <w:r w:rsidRPr="0054199D">
        <w:rPr>
          <w:rFonts w:ascii="Arial" w:eastAsia="MS Gothic" w:hAnsi="Arial" w:hint="eastAsia"/>
          <w:sz w:val="20"/>
          <w:szCs w:val="20"/>
        </w:rPr>
        <w:t>KRAIBURG TPE</w:t>
      </w:r>
      <w:r w:rsidRPr="0054199D">
        <w:rPr>
          <w:rFonts w:ascii="Arial" w:eastAsia="MS Gothic" w:hAnsi="Arial" w:hint="eastAsia"/>
          <w:sz w:val="20"/>
          <w:szCs w:val="20"/>
        </w:rPr>
        <w:t>では、</w:t>
      </w:r>
      <w:r>
        <w:fldChar w:fldCharType="begin"/>
      </w:r>
      <w:r>
        <w:instrText>HYPERLINK "https://www.kraiburg-tpe.com/ja/%E3%82%B5%E3%82%B9%E3%83%86%E3%82%A3%E3%83%8A%E3%83%93%E3%83%AA%E3%83%86%E3%82%A3"</w:instrText>
      </w:r>
      <w:r>
        <w:fldChar w:fldCharType="separate"/>
      </w:r>
      <w:r w:rsidRPr="0054199D">
        <w:rPr>
          <w:rStyle w:val="Hyperlink"/>
          <w:rFonts w:ascii="Arial" w:eastAsia="MS Gothic" w:hAnsi="Arial" w:hint="eastAsia"/>
          <w:sz w:val="20"/>
          <w:szCs w:val="20"/>
        </w:rPr>
        <w:t>サスティナビリティ</w:t>
      </w:r>
      <w:r>
        <w:fldChar w:fldCharType="end"/>
      </w:r>
      <w:r w:rsidRPr="0054199D">
        <w:rPr>
          <w:rFonts w:ascii="Arial" w:eastAsia="MS Gothic" w:hAnsi="Arial" w:hint="eastAsia"/>
          <w:sz w:val="20"/>
          <w:szCs w:val="20"/>
        </w:rPr>
        <w:t>がイノベーションの原動力となっています。当社の製品ラインナップには、バイオベースの</w:t>
      </w:r>
      <w:r w:rsidRPr="0054199D">
        <w:rPr>
          <w:rFonts w:ascii="Arial" w:eastAsia="MS Gothic" w:hAnsi="Arial" w:hint="eastAsia"/>
          <w:sz w:val="20"/>
          <w:szCs w:val="20"/>
        </w:rPr>
        <w:t>TPE</w:t>
      </w:r>
      <w:r w:rsidRPr="0054199D">
        <w:rPr>
          <w:rFonts w:ascii="Arial" w:eastAsia="MS Gothic" w:hAnsi="Arial" w:hint="eastAsia"/>
          <w:sz w:val="20"/>
          <w:szCs w:val="20"/>
        </w:rPr>
        <w:t>や、ポス</w:t>
      </w:r>
      <w:r w:rsidRPr="0054199D">
        <w:rPr>
          <w:rFonts w:ascii="Arial" w:eastAsia="MS Gothic" w:hAnsi="Arial" w:hint="eastAsia"/>
          <w:sz w:val="20"/>
          <w:szCs w:val="20"/>
        </w:rPr>
        <w:lastRenderedPageBreak/>
        <w:t>トコンシューマ・リサイクル材（</w:t>
      </w:r>
      <w:r w:rsidRPr="0054199D">
        <w:rPr>
          <w:rFonts w:ascii="Arial" w:eastAsia="MS Gothic" w:hAnsi="Arial" w:hint="eastAsia"/>
          <w:sz w:val="20"/>
          <w:szCs w:val="20"/>
        </w:rPr>
        <w:t>PCR</w:t>
      </w:r>
      <w:r w:rsidRPr="0054199D">
        <w:rPr>
          <w:rFonts w:ascii="Arial" w:eastAsia="MS Gothic" w:hAnsi="Arial" w:hint="eastAsia"/>
          <w:sz w:val="20"/>
          <w:szCs w:val="20"/>
        </w:rPr>
        <w:t>）および工程リサイクル材（</w:t>
      </w:r>
      <w:r w:rsidRPr="0054199D">
        <w:rPr>
          <w:rFonts w:ascii="Arial" w:eastAsia="MS Gothic" w:hAnsi="Arial" w:hint="eastAsia"/>
          <w:sz w:val="20"/>
          <w:szCs w:val="20"/>
        </w:rPr>
        <w:t>PIR</w:t>
      </w:r>
      <w:r w:rsidRPr="0054199D">
        <w:rPr>
          <w:rFonts w:ascii="Arial" w:eastAsia="MS Gothic" w:hAnsi="Arial" w:hint="eastAsia"/>
          <w:sz w:val="20"/>
          <w:szCs w:val="20"/>
        </w:rPr>
        <w:t>）を使用したコンパウンドが含まれます。一部の</w:t>
      </w:r>
      <w:r w:rsidRPr="0054199D">
        <w:rPr>
          <w:rFonts w:ascii="Arial" w:eastAsia="MS Gothic" w:hAnsi="Arial" w:hint="eastAsia"/>
          <w:sz w:val="20"/>
          <w:szCs w:val="20"/>
        </w:rPr>
        <w:t>TPE</w:t>
      </w:r>
      <w:r w:rsidRPr="0054199D">
        <w:rPr>
          <w:rFonts w:ascii="Arial" w:eastAsia="MS Gothic" w:hAnsi="Arial" w:hint="eastAsia"/>
          <w:sz w:val="20"/>
          <w:szCs w:val="20"/>
        </w:rPr>
        <w:t>では、</w:t>
      </w:r>
      <w:r w:rsidRPr="0054199D">
        <w:rPr>
          <w:rFonts w:ascii="Arial" w:eastAsia="MS Gothic" w:hAnsi="Arial" w:hint="eastAsia"/>
          <w:sz w:val="20"/>
          <w:szCs w:val="20"/>
        </w:rPr>
        <w:t>GRS</w:t>
      </w:r>
      <w:r w:rsidRPr="0054199D">
        <w:rPr>
          <w:rFonts w:ascii="Arial" w:eastAsia="MS Gothic" w:hAnsi="Arial" w:hint="eastAsia"/>
          <w:sz w:val="20"/>
          <w:szCs w:val="20"/>
        </w:rPr>
        <w:t>および</w:t>
      </w:r>
      <w:r w:rsidRPr="0054199D">
        <w:rPr>
          <w:rFonts w:ascii="Arial" w:eastAsia="MS Gothic" w:hAnsi="Arial" w:hint="eastAsia"/>
          <w:sz w:val="20"/>
          <w:szCs w:val="20"/>
        </w:rPr>
        <w:t>ISCC PLUS</w:t>
      </w:r>
      <w:r w:rsidRPr="0054199D">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54199D">
        <w:rPr>
          <w:rFonts w:ascii="Arial" w:eastAsia="MS Gothic" w:hAnsi="Arial" w:hint="eastAsia"/>
          <w:sz w:val="20"/>
          <w:szCs w:val="20"/>
        </w:rPr>
        <w:t>PCF</w:t>
      </w:r>
      <w:r w:rsidRPr="0054199D">
        <w:rPr>
          <w:rFonts w:ascii="Arial" w:eastAsia="MS Gothic" w:hAnsi="Arial" w:hint="eastAsia"/>
          <w:sz w:val="20"/>
          <w:szCs w:val="20"/>
        </w:rPr>
        <w:t>）のデータも提供しています。</w:t>
      </w:r>
    </w:p>
    <w:p w14:paraId="272B6ACE" w14:textId="77777777" w:rsidR="00510C41" w:rsidRPr="0054199D" w:rsidRDefault="00510C41" w:rsidP="00510C41">
      <w:pPr>
        <w:spacing w:line="360" w:lineRule="auto"/>
        <w:ind w:right="1559"/>
        <w:jc w:val="both"/>
        <w:rPr>
          <w:rFonts w:ascii="Arial" w:eastAsia="MS Gothic" w:hAnsi="Arial" w:cs="Arial"/>
          <w:sz w:val="20"/>
          <w:szCs w:val="20"/>
        </w:rPr>
      </w:pPr>
      <w:r w:rsidRPr="0054199D">
        <w:rPr>
          <w:rFonts w:ascii="Arial" w:eastAsia="MS Gothic" w:hAnsi="Arial" w:hint="eastAsia"/>
          <w:sz w:val="20"/>
          <w:szCs w:val="20"/>
        </w:rPr>
        <w:t>当社は</w:t>
      </w:r>
      <w:r w:rsidRPr="0054199D">
        <w:rPr>
          <w:rFonts w:ascii="Arial" w:eastAsia="MS Gothic" w:hAnsi="Arial" w:hint="eastAsia"/>
          <w:sz w:val="20"/>
          <w:szCs w:val="20"/>
        </w:rPr>
        <w:t>2025</w:t>
      </w:r>
      <w:r w:rsidRPr="0054199D">
        <w:rPr>
          <w:rFonts w:ascii="Arial" w:eastAsia="MS Gothic" w:hAnsi="Arial" w:hint="eastAsia"/>
          <w:sz w:val="20"/>
          <w:szCs w:val="20"/>
        </w:rPr>
        <w:t>年に</w:t>
      </w:r>
      <w:proofErr w:type="spellStart"/>
      <w:r w:rsidRPr="0054199D">
        <w:rPr>
          <w:rFonts w:ascii="Arial" w:eastAsia="MS Gothic" w:hAnsi="Arial" w:hint="eastAsia"/>
          <w:sz w:val="20"/>
          <w:szCs w:val="20"/>
        </w:rPr>
        <w:t>EcoVadis</w:t>
      </w:r>
      <w:proofErr w:type="spellEnd"/>
      <w:r w:rsidRPr="0054199D">
        <w:rPr>
          <w:rFonts w:ascii="Arial" w:eastAsia="MS Gothic" w:hAnsi="Arial" w:hint="eastAsia"/>
          <w:sz w:val="20"/>
          <w:szCs w:val="20"/>
        </w:rPr>
        <w:t>のゴールドメダルを受賞しており、また</w:t>
      </w:r>
      <w:r w:rsidRPr="0054199D">
        <w:rPr>
          <w:rFonts w:ascii="Arial" w:eastAsia="MS Gothic" w:hAnsi="Arial" w:hint="eastAsia"/>
          <w:sz w:val="20"/>
          <w:szCs w:val="20"/>
        </w:rPr>
        <w:t>Science Based Targets initiative</w:t>
      </w:r>
      <w:r w:rsidRPr="0054199D">
        <w:rPr>
          <w:rFonts w:ascii="Arial" w:eastAsia="MS Gothic" w:hAnsi="Arial" w:hint="eastAsia"/>
          <w:sz w:val="20"/>
          <w:szCs w:val="20"/>
        </w:rPr>
        <w:t>（</w:t>
      </w:r>
      <w:r w:rsidRPr="0054199D">
        <w:rPr>
          <w:rFonts w:ascii="Arial" w:eastAsia="MS Gothic" w:hAnsi="Arial" w:hint="eastAsia"/>
          <w:sz w:val="20"/>
          <w:szCs w:val="20"/>
        </w:rPr>
        <w:t>SBTi</w:t>
      </w:r>
      <w:r w:rsidRPr="0054199D">
        <w:rPr>
          <w:rFonts w:ascii="Arial" w:eastAsia="MS Gothic" w:hAnsi="Arial" w:hint="eastAsia"/>
          <w:sz w:val="20"/>
          <w:szCs w:val="20"/>
        </w:rPr>
        <w:t>）にコミットし、当社の目標を地球規模の気候変動対策と整合させています。</w:t>
      </w:r>
    </w:p>
    <w:p w14:paraId="47AD31D5" w14:textId="77777777" w:rsidR="00510C41" w:rsidRPr="0054199D" w:rsidRDefault="00510C41" w:rsidP="00510C41">
      <w:pPr>
        <w:spacing w:line="360" w:lineRule="auto"/>
        <w:ind w:right="1559"/>
        <w:jc w:val="both"/>
        <w:rPr>
          <w:rFonts w:ascii="Arial" w:eastAsia="MS Gothic" w:hAnsi="Arial" w:cs="Arial"/>
          <w:sz w:val="20"/>
          <w:szCs w:val="20"/>
        </w:rPr>
      </w:pPr>
      <w:r w:rsidRPr="0054199D">
        <w:rPr>
          <w:rFonts w:ascii="Arial" w:eastAsia="MS Gothic" w:hAnsi="Arial" w:hint="eastAsia"/>
          <w:sz w:val="20"/>
          <w:szCs w:val="20"/>
        </w:rPr>
        <w:t>排出量の削減から循環性の向上まで、当社のサスティナブルな</w:t>
      </w:r>
      <w:r w:rsidRPr="0054199D">
        <w:rPr>
          <w:rFonts w:ascii="Arial" w:eastAsia="MS Gothic" w:hAnsi="Arial" w:hint="eastAsia"/>
          <w:sz w:val="20"/>
          <w:szCs w:val="20"/>
        </w:rPr>
        <w:t>TPE</w:t>
      </w:r>
      <w:r w:rsidRPr="0054199D">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3D44E1C1" w:rsidR="00510C41" w:rsidRPr="0054199D" w:rsidRDefault="00510C41" w:rsidP="00510C41">
      <w:pPr>
        <w:spacing w:line="360" w:lineRule="auto"/>
        <w:ind w:right="1559"/>
        <w:jc w:val="both"/>
        <w:rPr>
          <w:rFonts w:ascii="Arial" w:eastAsia="MS Gothic" w:hAnsi="Arial" w:cs="Arial"/>
          <w:sz w:val="20"/>
          <w:szCs w:val="20"/>
        </w:rPr>
      </w:pPr>
      <w:r w:rsidRPr="0054199D">
        <w:rPr>
          <w:rFonts w:ascii="Arial" w:eastAsia="MS Gothic" w:hAnsi="Arial" w:hint="eastAsia"/>
          <w:sz w:val="20"/>
          <w:szCs w:val="20"/>
        </w:rPr>
        <w:t xml:space="preserve">KRAIBURG TPE </w:t>
      </w:r>
      <w:r w:rsidRPr="0054199D">
        <w:rPr>
          <w:rFonts w:ascii="Arial" w:eastAsia="MS Gothic" w:hAnsi="Arial" w:hint="eastAsia"/>
          <w:sz w:val="20"/>
          <w:szCs w:val="20"/>
        </w:rPr>
        <w:t>がお客様の</w:t>
      </w:r>
      <w:r w:rsidR="0054199D" w:rsidRPr="0054199D">
        <w:rPr>
          <w:rFonts w:ascii="Arial" w:eastAsia="MS Gothic" w:hAnsi="Arial" w:hint="eastAsia"/>
          <w:sz w:val="20"/>
          <w:szCs w:val="20"/>
        </w:rPr>
        <w:t>サスティナビリティ</w:t>
      </w:r>
      <w:r w:rsidRPr="0054199D">
        <w:rPr>
          <w:rFonts w:ascii="Arial" w:eastAsia="MS Gothic" w:hAnsi="Arial" w:hint="eastAsia"/>
          <w:sz w:val="20"/>
          <w:szCs w:val="20"/>
        </w:rPr>
        <w:t>と製品開発への取り組みをどのようにサポートできるかを、</w:t>
      </w:r>
      <w:r w:rsidRPr="0054199D">
        <w:rPr>
          <w:rFonts w:ascii="Arial" w:eastAsia="MS Gothic" w:hAnsi="Arial" w:hint="eastAsia"/>
          <w:b/>
          <w:bCs/>
          <w:sz w:val="20"/>
          <w:szCs w:val="20"/>
        </w:rPr>
        <w:t>今すぐお問い合わせのうえ、お確かめください。</w:t>
      </w:r>
    </w:p>
    <w:p w14:paraId="338EEBBA" w14:textId="63CA1180" w:rsidR="00F27AC1" w:rsidRPr="0054199D" w:rsidRDefault="00F71CED" w:rsidP="002A2985">
      <w:pPr>
        <w:spacing w:line="360" w:lineRule="auto"/>
        <w:ind w:right="1559"/>
        <w:jc w:val="both"/>
        <w:rPr>
          <w:rFonts w:ascii="Arial" w:eastAsia="MS Gothic" w:hAnsi="Arial" w:cs="Arial"/>
          <w:color w:val="000000" w:themeColor="text1"/>
          <w:sz w:val="20"/>
          <w:szCs w:val="20"/>
        </w:rPr>
      </w:pPr>
      <w:r w:rsidRPr="0054199D">
        <w:rPr>
          <w:rFonts w:ascii="Arial" w:eastAsia="MS Gothic" w:hAnsi="Arial" w:hint="eastAsia"/>
          <w:b/>
          <w:bCs/>
          <w:color w:val="000000" w:themeColor="text1"/>
          <w:sz w:val="20"/>
          <w:szCs w:val="20"/>
        </w:rPr>
        <w:t>TPE</w:t>
      </w:r>
      <w:r w:rsidRPr="0054199D">
        <w:rPr>
          <w:rFonts w:ascii="Arial" w:eastAsia="MS Gothic" w:hAnsi="Arial" w:hint="eastAsia"/>
          <w:b/>
          <w:bCs/>
          <w:color w:val="000000" w:themeColor="text1"/>
          <w:sz w:val="20"/>
          <w:szCs w:val="20"/>
        </w:rPr>
        <w:t>で新たな発見を</w:t>
      </w:r>
      <w:r w:rsidRPr="0054199D">
        <w:rPr>
          <w:rFonts w:ascii="Arial" w:eastAsia="MS Gothic" w:hAnsi="Arial" w:hint="eastAsia"/>
          <w:color w:val="000000" w:themeColor="text1"/>
          <w:sz w:val="20"/>
          <w:szCs w:val="20"/>
        </w:rPr>
        <w:t>：</w:t>
      </w:r>
      <w:r w:rsidRPr="0054199D">
        <w:rPr>
          <w:rFonts w:ascii="Arial" w:eastAsia="MS Gothic" w:hAnsi="Arial" w:hint="eastAsia"/>
          <w:sz w:val="20"/>
          <w:szCs w:val="20"/>
        </w:rPr>
        <w:t>衛生、安全性、耐久性、そして</w:t>
      </w:r>
      <w:r w:rsidR="0054199D" w:rsidRPr="0054199D">
        <w:rPr>
          <w:rFonts w:ascii="Arial" w:eastAsia="MS Gothic" w:hAnsi="Arial" w:hint="eastAsia"/>
          <w:sz w:val="20"/>
          <w:szCs w:val="20"/>
        </w:rPr>
        <w:t>サスティナブル</w:t>
      </w:r>
      <w:r w:rsidRPr="0054199D">
        <w:rPr>
          <w:rFonts w:ascii="Arial" w:eastAsia="MS Gothic" w:hAnsi="Arial" w:hint="eastAsia"/>
          <w:sz w:val="20"/>
          <w:szCs w:val="20"/>
        </w:rPr>
        <w:t>な材料の選定への注目が高まる中、</w:t>
      </w:r>
      <w:r w:rsidRPr="0054199D">
        <w:rPr>
          <w:rFonts w:ascii="Arial" w:eastAsia="MS Gothic" w:hAnsi="Arial" w:hint="eastAsia"/>
          <w:sz w:val="20"/>
          <w:szCs w:val="20"/>
        </w:rPr>
        <w:t>KRAIBURG TPE</w:t>
      </w:r>
      <w:r w:rsidRPr="0054199D">
        <w:rPr>
          <w:rFonts w:ascii="Arial" w:eastAsia="MS Gothic" w:hAnsi="Arial" w:hint="eastAsia"/>
          <w:sz w:val="20"/>
          <w:szCs w:val="20"/>
        </w:rPr>
        <w:t>の</w:t>
      </w:r>
      <w:r w:rsidRPr="0054199D">
        <w:rPr>
          <w:rFonts w:ascii="Arial" w:eastAsia="MS Gothic" w:hAnsi="Arial" w:hint="eastAsia"/>
          <w:sz w:val="20"/>
          <w:szCs w:val="20"/>
        </w:rPr>
        <w:t>THERMOLAST® K</w:t>
      </w:r>
      <w:r w:rsidRPr="0054199D">
        <w:rPr>
          <w:rFonts w:ascii="Arial" w:eastAsia="MS Gothic" w:hAnsi="Arial" w:hint="eastAsia"/>
          <w:sz w:val="20"/>
          <w:szCs w:val="20"/>
        </w:rPr>
        <w:t>シリーズは、</w:t>
      </w:r>
      <w:hyperlink r:id="rId11" w:history="1">
        <w:r w:rsidRPr="0054199D">
          <w:rPr>
            <w:rStyle w:val="Hyperlink"/>
            <w:rFonts w:ascii="Arial" w:eastAsia="MS Gothic" w:hAnsi="Arial" w:hint="eastAsia"/>
            <w:sz w:val="20"/>
            <w:szCs w:val="20"/>
          </w:rPr>
          <w:t>スマートウォーターディスペンサー</w:t>
        </w:r>
      </w:hyperlink>
      <w:r w:rsidRPr="0054199D">
        <w:rPr>
          <w:rFonts w:ascii="Arial" w:eastAsia="MS Gothic" w:hAnsi="Arial" w:hint="eastAsia"/>
          <w:sz w:val="20"/>
          <w:szCs w:val="20"/>
        </w:rPr>
        <w:t>や</w:t>
      </w:r>
      <w:hyperlink r:id="rId12" w:history="1">
        <w:r w:rsidRPr="0054199D">
          <w:rPr>
            <w:rStyle w:val="Hyperlink"/>
            <w:rFonts w:ascii="Arial" w:eastAsia="MS Gothic" w:hAnsi="Arial" w:hint="eastAsia"/>
            <w:sz w:val="20"/>
            <w:szCs w:val="20"/>
          </w:rPr>
          <w:t>スマートウォーターボトル</w:t>
        </w:r>
      </w:hyperlink>
      <w:r w:rsidRPr="0054199D">
        <w:rPr>
          <w:rFonts w:ascii="Arial" w:eastAsia="MS Gothic" w:hAnsi="Arial" w:hint="eastAsia"/>
          <w:color w:val="000000" w:themeColor="text1"/>
          <w:sz w:val="20"/>
          <w:szCs w:val="20"/>
        </w:rPr>
        <w:t>.</w:t>
      </w:r>
      <w:r w:rsidRPr="0054199D">
        <w:rPr>
          <w:rFonts w:ascii="Arial" w:eastAsia="MS Gothic" w:hAnsi="Arial" w:hint="eastAsia"/>
          <w:sz w:val="20"/>
          <w:szCs w:val="20"/>
        </w:rPr>
        <w:t>など、革新的で規制に準拠した高品質な飲料水ソリューションの開発において、メーカー各社を引き続き支援しています。</w:t>
      </w:r>
      <w:r w:rsidRPr="0054199D">
        <w:rPr>
          <w:rFonts w:ascii="Arial" w:eastAsia="MS Gothic" w:hAnsi="Arial" w:hint="eastAsia"/>
          <w:color w:val="000000" w:themeColor="text1"/>
          <w:sz w:val="20"/>
          <w:szCs w:val="20"/>
        </w:rPr>
        <w:t xml:space="preserve">  </w:t>
      </w:r>
    </w:p>
    <w:p w14:paraId="6FD6A99C" w14:textId="28ED52D1" w:rsidR="00510C41" w:rsidRPr="0054199D" w:rsidRDefault="00510C41" w:rsidP="002A2985">
      <w:pPr>
        <w:spacing w:line="360" w:lineRule="auto"/>
        <w:ind w:right="1559"/>
        <w:jc w:val="both"/>
        <w:rPr>
          <w:rFonts w:ascii="Arial" w:eastAsia="MS Gothic" w:hAnsi="Arial" w:cs="Arial"/>
          <w:i/>
          <w:iCs/>
          <w:sz w:val="16"/>
          <w:szCs w:val="16"/>
        </w:rPr>
      </w:pPr>
      <w:r w:rsidRPr="0054199D">
        <w:rPr>
          <w:rFonts w:ascii="Arial" w:eastAsia="MS Gothic" w:hAnsi="Arial" w:hint="eastAsia"/>
          <w:b/>
          <w:bCs/>
          <w:i/>
          <w:iCs/>
          <w:sz w:val="16"/>
          <w:szCs w:val="16"/>
        </w:rPr>
        <w:t>免責事項；</w:t>
      </w:r>
      <w:r w:rsidRPr="0054199D">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16C16B7B" w14:textId="77777777" w:rsidR="00A9410F" w:rsidRPr="00AA6792" w:rsidRDefault="005D5998" w:rsidP="00A9410F">
      <w:pPr>
        <w:spacing w:line="360" w:lineRule="auto"/>
        <w:ind w:right="1559"/>
        <w:jc w:val="both"/>
        <w:rPr>
          <w:rFonts w:ascii="Arial" w:eastAsia="SimSun" w:hAnsi="Arial"/>
          <w:b/>
          <w:bCs/>
          <w:color w:val="000000" w:themeColor="text1"/>
          <w:sz w:val="20"/>
          <w:szCs w:val="20"/>
          <w:lang w:eastAsia="zh-CN"/>
        </w:rPr>
      </w:pPr>
      <w:r w:rsidRPr="0054199D">
        <w:rPr>
          <w:rFonts w:ascii="Arial" w:eastAsia="MS Gothic" w:hAnsi="Arial" w:hint="eastAsia"/>
          <w:noProof/>
        </w:rPr>
        <w:lastRenderedPageBreak/>
        <w:drawing>
          <wp:inline distT="0" distB="0" distL="0" distR="0" wp14:anchorId="6DD03C62" wp14:editId="71CA510E">
            <wp:extent cx="4315431" cy="2387600"/>
            <wp:effectExtent l="0" t="0" r="9525" b="0"/>
            <wp:docPr id="7984162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971" cy="2390665"/>
                    </a:xfrm>
                    <a:prstGeom prst="rect">
                      <a:avLst/>
                    </a:prstGeom>
                    <a:noFill/>
                    <a:ln>
                      <a:noFill/>
                    </a:ln>
                  </pic:spPr>
                </pic:pic>
              </a:graphicData>
            </a:graphic>
          </wp:inline>
        </w:drawing>
      </w:r>
      <w:r w:rsidRPr="0054199D">
        <w:rPr>
          <w:rFonts w:ascii="Arial" w:eastAsia="MS Gothic" w:hAnsi="Arial" w:hint="eastAsia"/>
          <w:sz w:val="20"/>
          <w:szCs w:val="20"/>
        </w:rPr>
        <w:br/>
      </w:r>
      <w:r w:rsidR="00A9410F" w:rsidRPr="001A2DA0">
        <w:rPr>
          <w:rFonts w:ascii="Arial" w:eastAsia="MS Gothic" w:hAnsi="Arial" w:hint="eastAsia"/>
        </w:rPr>
        <w:t>（写真：</w:t>
      </w:r>
      <w:r w:rsidR="00A9410F" w:rsidRPr="001A2DA0">
        <w:rPr>
          <w:rFonts w:ascii="Arial" w:eastAsia="MS Gothic" w:hAnsi="Arial" w:hint="eastAsia"/>
          <w:b/>
          <w:bCs/>
          <w:sz w:val="20"/>
          <w:szCs w:val="20"/>
        </w:rPr>
        <w:t>© 202</w:t>
      </w:r>
      <w:r w:rsidR="00A9410F">
        <w:rPr>
          <w:rFonts w:ascii="Arial" w:eastAsia="SimSun" w:hAnsi="Arial" w:hint="eastAsia"/>
          <w:b/>
          <w:bCs/>
          <w:sz w:val="20"/>
          <w:szCs w:val="20"/>
          <w:lang w:eastAsia="zh-CN"/>
        </w:rPr>
        <w:t>6</w:t>
      </w:r>
      <w:r w:rsidR="00A9410F" w:rsidRPr="001A2DA0">
        <w:rPr>
          <w:rFonts w:ascii="Arial" w:eastAsia="MS Gothic" w:hAnsi="Arial" w:hint="eastAsia"/>
          <w:b/>
          <w:bCs/>
          <w:sz w:val="20"/>
          <w:szCs w:val="20"/>
        </w:rPr>
        <w:t xml:space="preserve"> KRAIBURG TPE</w:t>
      </w:r>
      <w:r w:rsidR="00A9410F" w:rsidRPr="001A2DA0">
        <w:rPr>
          <w:rFonts w:ascii="Arial" w:eastAsia="MS Gothic" w:hAnsi="Arial" w:hint="eastAsia"/>
          <w:b/>
          <w:bCs/>
          <w:sz w:val="20"/>
          <w:szCs w:val="20"/>
        </w:rPr>
        <w:t>）</w:t>
      </w:r>
    </w:p>
    <w:p w14:paraId="154514DE" w14:textId="77777777" w:rsidR="00A9410F" w:rsidRPr="008E0665" w:rsidRDefault="00A9410F" w:rsidP="00A9410F">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163E518E" w14:textId="77777777" w:rsidR="00A9410F" w:rsidRPr="001A2DA0" w:rsidRDefault="00A9410F" w:rsidP="00A9410F">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4"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6FCB844F" w14:textId="77777777" w:rsidR="00A9410F" w:rsidRPr="001A2DA0" w:rsidRDefault="00A9410F" w:rsidP="00A9410F">
      <w:pPr>
        <w:spacing w:after="0" w:line="360" w:lineRule="auto"/>
        <w:ind w:right="1559"/>
        <w:rPr>
          <w:rFonts w:ascii="Arial" w:eastAsia="MS Gothic" w:hAnsi="Arial" w:cs="Arial"/>
          <w:sz w:val="20"/>
          <w:szCs w:val="20"/>
        </w:rPr>
      </w:pPr>
    </w:p>
    <w:p w14:paraId="6D9FAEBA" w14:textId="77777777" w:rsidR="00A9410F" w:rsidRPr="00F66A22" w:rsidRDefault="00A9410F" w:rsidP="00A9410F">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36485215" wp14:editId="0F81BA69">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FF024B" w14:textId="77777777" w:rsidR="00A9410F" w:rsidRPr="00050D32" w:rsidRDefault="00A9410F" w:rsidP="00A9410F">
      <w:pPr>
        <w:ind w:right="1559"/>
        <w:rPr>
          <w:rFonts w:ascii="Arial" w:eastAsia="MS Gothic" w:hAnsi="Arial" w:cs="Arial"/>
          <w:bCs/>
          <w:sz w:val="20"/>
          <w:szCs w:val="20"/>
          <w:lang w:eastAsia="zh-CN"/>
        </w:rPr>
      </w:pPr>
      <w:hyperlink r:id="rId17"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4F07C04D" w14:textId="77777777" w:rsidR="00A9410F" w:rsidRPr="00050D32" w:rsidRDefault="00A9410F" w:rsidP="00A9410F">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7ED90C42" wp14:editId="67B83011">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776927A1" w14:textId="77777777" w:rsidR="00A9410F" w:rsidRPr="00667F31" w:rsidRDefault="00A9410F" w:rsidP="00A9410F">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18224DA4" w14:textId="77777777" w:rsidR="00A9410F" w:rsidRPr="00667F31" w:rsidRDefault="00A9410F" w:rsidP="00A9410F">
      <w:pPr>
        <w:ind w:right="1559"/>
        <w:rPr>
          <w:rStyle w:val="Hyperlink"/>
          <w:rFonts w:ascii="Arial" w:eastAsia="MS Gothic" w:hAnsi="Arial" w:cs="Arial"/>
          <w:bCs/>
          <w:color w:val="auto"/>
          <w:sz w:val="20"/>
          <w:szCs w:val="20"/>
          <w:lang w:val="en-MY"/>
        </w:rPr>
      </w:pPr>
    </w:p>
    <w:p w14:paraId="770953AF" w14:textId="77777777" w:rsidR="00A9410F" w:rsidRPr="00E0363A" w:rsidRDefault="00A9410F" w:rsidP="00A9410F">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3BDC48E0" w14:textId="77777777" w:rsidR="00A9410F" w:rsidRPr="001A2DA0" w:rsidRDefault="00A9410F" w:rsidP="00A9410F">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018F231" wp14:editId="780FF87F">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7BD10E8" wp14:editId="4B3E55FE">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175D694" wp14:editId="10B5B56C">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5FDB8EB" wp14:editId="11ABCA31">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67883D5" wp14:editId="58664789">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CE48D39" w14:textId="77777777" w:rsidR="00A9410F" w:rsidRPr="001A2DA0" w:rsidRDefault="00A9410F" w:rsidP="00A9410F">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370A8100" w14:textId="77777777" w:rsidR="00A9410F" w:rsidRPr="001A2DA0" w:rsidRDefault="00A9410F" w:rsidP="00A9410F">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66D345B5" wp14:editId="5226230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A0200F2" w14:textId="03F885B0" w:rsidR="00A9410F" w:rsidRPr="00C2792B" w:rsidRDefault="00A9410F" w:rsidP="007B0241">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A9410F" w:rsidRPr="00C2792B"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E4BCC" w14:textId="77777777" w:rsidR="001B129F" w:rsidRDefault="001B129F" w:rsidP="00784C57">
      <w:pPr>
        <w:spacing w:after="0" w:line="240" w:lineRule="auto"/>
      </w:pPr>
      <w:r>
        <w:separator/>
      </w:r>
    </w:p>
  </w:endnote>
  <w:endnote w:type="continuationSeparator" w:id="0">
    <w:p w14:paraId="7A6B0E71" w14:textId="77777777" w:rsidR="001B129F" w:rsidRDefault="001B129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D9D5F88"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A1503" w14:textId="77777777" w:rsidR="001B129F" w:rsidRDefault="001B129F" w:rsidP="00784C57">
      <w:pPr>
        <w:spacing w:after="0" w:line="240" w:lineRule="auto"/>
      </w:pPr>
      <w:r>
        <w:separator/>
      </w:r>
    </w:p>
  </w:footnote>
  <w:footnote w:type="continuationSeparator" w:id="0">
    <w:p w14:paraId="02849726" w14:textId="77777777" w:rsidR="001B129F" w:rsidRDefault="001B129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54199D" w:rsidRDefault="00502615" w:rsidP="00502615">
    <w:pPr>
      <w:pStyle w:val="Header"/>
      <w:tabs>
        <w:tab w:val="clear" w:pos="4703"/>
        <w:tab w:val="clear" w:pos="9406"/>
      </w:tabs>
      <w:spacing w:before="1440"/>
      <w:rPr>
        <w:rFonts w:ascii="Arial" w:eastAsia="MS Gothic" w:hAnsi="Arial" w:cs="Arial"/>
        <w:sz w:val="20"/>
        <w:szCs w:val="20"/>
      </w:rPr>
    </w:pPr>
    <w:r w:rsidRPr="0054199D">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54199D" w14:paraId="12FEEFFC" w14:textId="77777777" w:rsidTr="00502615">
      <w:tc>
        <w:tcPr>
          <w:tcW w:w="6912" w:type="dxa"/>
        </w:tcPr>
        <w:p w14:paraId="4F853FC3" w14:textId="77777777" w:rsidR="00C76FDB" w:rsidRPr="0054199D" w:rsidRDefault="00C76FDB" w:rsidP="00C76FDB">
          <w:pPr>
            <w:spacing w:after="0" w:line="360" w:lineRule="auto"/>
            <w:ind w:left="-105"/>
            <w:jc w:val="both"/>
            <w:rPr>
              <w:rFonts w:ascii="Arial" w:eastAsia="MS Gothic" w:hAnsi="Arial" w:cs="Arial"/>
              <w:b/>
              <w:bCs/>
              <w:color w:val="365F91"/>
              <w:sz w:val="40"/>
              <w:szCs w:val="40"/>
            </w:rPr>
          </w:pPr>
          <w:r w:rsidRPr="0054199D">
            <w:rPr>
              <w:rFonts w:ascii="Arial" w:eastAsia="MS Gothic" w:hAnsi="Arial" w:hint="eastAsia"/>
              <w:b/>
              <w:bCs/>
              <w:color w:val="365F91"/>
              <w:sz w:val="40"/>
              <w:szCs w:val="40"/>
            </w:rPr>
            <w:t>プレス・リリース</w:t>
          </w:r>
        </w:p>
        <w:p w14:paraId="679B5B65" w14:textId="77777777" w:rsidR="0010190A" w:rsidRDefault="0010190A" w:rsidP="0010190A">
          <w:pPr>
            <w:spacing w:after="0" w:line="360" w:lineRule="auto"/>
            <w:ind w:left="-105"/>
            <w:jc w:val="both"/>
            <w:rPr>
              <w:rFonts w:ascii="Arial" w:eastAsia="SimSun" w:hAnsi="Arial"/>
              <w:b/>
              <w:bCs/>
              <w:sz w:val="16"/>
              <w:szCs w:val="16"/>
              <w:lang w:eastAsia="zh-CN"/>
            </w:rPr>
          </w:pPr>
          <w:r w:rsidRPr="0010190A">
            <w:rPr>
              <w:rFonts w:ascii="Arial" w:eastAsia="MS Gothic" w:hAnsi="Arial"/>
              <w:b/>
              <w:bCs/>
              <w:sz w:val="16"/>
              <w:szCs w:val="16"/>
            </w:rPr>
            <w:t>メーカーは、どのようにして飲料水用ホースの安全性と耐久性を確実なものにできるでしょうか？</w:t>
          </w:r>
          <w:r w:rsidRPr="0010190A">
            <w:rPr>
              <w:rFonts w:ascii="Arial" w:eastAsia="MS Gothic" w:hAnsi="Arial"/>
              <w:b/>
              <w:bCs/>
              <w:sz w:val="16"/>
              <w:szCs w:val="16"/>
            </w:rPr>
            <w:t>KRAIBURG TPE</w:t>
          </w:r>
          <w:r w:rsidRPr="0010190A">
            <w:rPr>
              <w:rFonts w:ascii="Arial" w:eastAsia="MS Gothic" w:hAnsi="Arial"/>
              <w:b/>
              <w:bCs/>
              <w:sz w:val="16"/>
              <w:szCs w:val="16"/>
            </w:rPr>
            <w:t>社の</w:t>
          </w:r>
          <w:r w:rsidRPr="0010190A">
            <w:rPr>
              <w:rFonts w:ascii="Arial" w:eastAsia="MS Gothic" w:hAnsi="Arial"/>
              <w:b/>
              <w:bCs/>
              <w:sz w:val="16"/>
              <w:szCs w:val="16"/>
            </w:rPr>
            <w:t>THERMOLAST® K</w:t>
          </w:r>
          <w:r w:rsidRPr="0010190A">
            <w:rPr>
              <w:rFonts w:ascii="Arial" w:eastAsia="MS Gothic" w:hAnsi="Arial"/>
              <w:b/>
              <w:bCs/>
              <w:sz w:val="16"/>
              <w:szCs w:val="16"/>
            </w:rPr>
            <w:t>シリーズが、信頼性の高い材料ソリューションを提供します</w:t>
          </w:r>
        </w:p>
        <w:p w14:paraId="4E0E0FA7" w14:textId="77777777" w:rsidR="0010190A" w:rsidRPr="0054199D" w:rsidRDefault="0010190A" w:rsidP="0010190A">
          <w:pPr>
            <w:spacing w:after="0" w:line="360" w:lineRule="auto"/>
            <w:ind w:left="-105"/>
            <w:jc w:val="both"/>
            <w:rPr>
              <w:rFonts w:ascii="Arial" w:eastAsia="MS Gothic" w:hAnsi="Arial"/>
              <w:b/>
              <w:sz w:val="16"/>
              <w:szCs w:val="16"/>
            </w:rPr>
          </w:pPr>
          <w:r w:rsidRPr="0054199D">
            <w:rPr>
              <w:rFonts w:ascii="Arial" w:eastAsia="MS Gothic" w:hAnsi="Arial" w:hint="eastAsia"/>
              <w:b/>
              <w:sz w:val="16"/>
              <w:szCs w:val="16"/>
            </w:rPr>
            <w:t>クアラルンプール、</w:t>
          </w:r>
          <w:r w:rsidRPr="0054199D">
            <w:rPr>
              <w:rFonts w:ascii="Arial" w:eastAsia="MS Gothic" w:hAnsi="Arial" w:hint="eastAsia"/>
              <w:b/>
              <w:sz w:val="16"/>
              <w:szCs w:val="16"/>
            </w:rPr>
            <w:t>2026</w:t>
          </w:r>
          <w:r w:rsidRPr="0054199D">
            <w:rPr>
              <w:rFonts w:ascii="Arial" w:eastAsia="MS Gothic" w:hAnsi="Arial" w:hint="eastAsia"/>
              <w:b/>
              <w:sz w:val="16"/>
              <w:szCs w:val="16"/>
            </w:rPr>
            <w:t>年</w:t>
          </w:r>
          <w:r w:rsidRPr="0054199D">
            <w:rPr>
              <w:rFonts w:ascii="Arial" w:eastAsia="MS Gothic" w:hAnsi="Arial" w:hint="eastAsia"/>
              <w:b/>
              <w:sz w:val="16"/>
              <w:szCs w:val="16"/>
            </w:rPr>
            <w:t>8</w:t>
          </w:r>
          <w:r w:rsidRPr="0054199D">
            <w:rPr>
              <w:rFonts w:ascii="Arial" w:eastAsia="MS Gothic" w:hAnsi="Arial" w:hint="eastAsia"/>
              <w:b/>
              <w:sz w:val="16"/>
              <w:szCs w:val="16"/>
            </w:rPr>
            <w:t>月</w:t>
          </w:r>
        </w:p>
        <w:p w14:paraId="1A56E795" w14:textId="1F637C15" w:rsidR="00502615" w:rsidRPr="0054199D" w:rsidRDefault="001A6108" w:rsidP="000B103A">
          <w:pPr>
            <w:spacing w:after="0" w:line="360" w:lineRule="auto"/>
            <w:ind w:left="-105"/>
            <w:jc w:val="both"/>
            <w:rPr>
              <w:rFonts w:ascii="Arial" w:eastAsia="MS Gothic" w:hAnsi="Arial" w:cs="Arial"/>
              <w:b/>
              <w:bCs/>
              <w:sz w:val="16"/>
              <w:szCs w:val="16"/>
            </w:rPr>
          </w:pPr>
          <w:r w:rsidRPr="00A9410F">
            <w:rPr>
              <w:rFonts w:ascii="Arial" w:eastAsia="MS Gothic" w:hAnsi="Arial" w:hint="eastAsia"/>
              <w:b/>
              <w:bCs/>
              <w:sz w:val="16"/>
              <w:szCs w:val="16"/>
            </w:rPr>
            <w:t>ページ</w:t>
          </w:r>
          <w:r w:rsidRPr="0054199D">
            <w:rPr>
              <w:rFonts w:ascii="Arial" w:eastAsia="MS Gothic" w:hAnsi="Arial" w:hint="eastAsia"/>
            </w:rPr>
            <w:t xml:space="preserve"> </w:t>
          </w:r>
          <w:r w:rsidRPr="0054199D">
            <w:rPr>
              <w:rFonts w:ascii="Arial" w:eastAsia="MS Gothic" w:hAnsi="Arial" w:cs="Arial" w:hint="eastAsia"/>
              <w:b/>
              <w:bCs/>
              <w:sz w:val="16"/>
              <w:szCs w:val="16"/>
            </w:rPr>
            <w:fldChar w:fldCharType="begin"/>
          </w:r>
          <w:r w:rsidRPr="0054199D">
            <w:rPr>
              <w:rFonts w:ascii="Arial" w:eastAsia="MS Gothic" w:hAnsi="Arial" w:cs="Arial" w:hint="eastAsia"/>
              <w:b/>
              <w:bCs/>
              <w:sz w:val="16"/>
              <w:szCs w:val="16"/>
            </w:rPr>
            <w:instrText>PAGE  \* Arabic  \* MERGEFORMAT</w:instrText>
          </w:r>
          <w:r w:rsidRPr="0054199D">
            <w:rPr>
              <w:rFonts w:ascii="Arial" w:eastAsia="MS Gothic" w:hAnsi="Arial" w:cs="Arial" w:hint="eastAsia"/>
              <w:b/>
              <w:bCs/>
              <w:sz w:val="16"/>
              <w:szCs w:val="16"/>
            </w:rPr>
            <w:fldChar w:fldCharType="separate"/>
          </w:r>
          <w:r w:rsidR="008E3FB4" w:rsidRPr="0054199D">
            <w:rPr>
              <w:rFonts w:ascii="Arial" w:eastAsia="MS Gothic" w:hAnsi="Arial" w:cs="Arial" w:hint="eastAsia"/>
              <w:b/>
              <w:bCs/>
              <w:sz w:val="16"/>
              <w:szCs w:val="16"/>
            </w:rPr>
            <w:t>3</w:t>
          </w:r>
          <w:r w:rsidRPr="0054199D">
            <w:rPr>
              <w:rFonts w:ascii="Arial" w:eastAsia="MS Gothic" w:hAnsi="Arial" w:cs="Arial" w:hint="eastAsia"/>
              <w:b/>
              <w:bCs/>
              <w:sz w:val="16"/>
              <w:szCs w:val="16"/>
            </w:rPr>
            <w:fldChar w:fldCharType="end"/>
          </w:r>
          <w:r w:rsidRPr="0054199D">
            <w:rPr>
              <w:rFonts w:ascii="Arial" w:eastAsia="MS Gothic" w:hAnsi="Arial" w:hint="eastAsia"/>
            </w:rPr>
            <w:t xml:space="preserve"> / </w:t>
          </w:r>
          <w:r w:rsidRPr="0054199D">
            <w:rPr>
              <w:rFonts w:ascii="Arial" w:eastAsia="MS Gothic" w:hAnsi="Arial" w:cs="Arial" w:hint="eastAsia"/>
              <w:b/>
              <w:bCs/>
              <w:sz w:val="16"/>
              <w:szCs w:val="16"/>
            </w:rPr>
            <w:fldChar w:fldCharType="begin"/>
          </w:r>
          <w:r w:rsidRPr="0054199D">
            <w:rPr>
              <w:rFonts w:ascii="Arial" w:eastAsia="MS Gothic" w:hAnsi="Arial" w:cs="Arial" w:hint="eastAsia"/>
              <w:b/>
              <w:bCs/>
              <w:sz w:val="16"/>
              <w:szCs w:val="16"/>
            </w:rPr>
            <w:instrText>NUMPAGES  \* Arabic  \* MERGEFORMAT</w:instrText>
          </w:r>
          <w:r w:rsidRPr="0054199D">
            <w:rPr>
              <w:rFonts w:ascii="Arial" w:eastAsia="MS Gothic" w:hAnsi="Arial" w:cs="Arial" w:hint="eastAsia"/>
              <w:b/>
              <w:bCs/>
              <w:sz w:val="16"/>
              <w:szCs w:val="16"/>
            </w:rPr>
            <w:fldChar w:fldCharType="separate"/>
          </w:r>
          <w:r w:rsidR="008E3FB4" w:rsidRPr="0054199D">
            <w:rPr>
              <w:rFonts w:ascii="Arial" w:eastAsia="MS Gothic" w:hAnsi="Arial" w:cs="Arial" w:hint="eastAsia"/>
              <w:b/>
              <w:bCs/>
              <w:sz w:val="16"/>
              <w:szCs w:val="16"/>
            </w:rPr>
            <w:t>3</w:t>
          </w:r>
          <w:r w:rsidRPr="0054199D">
            <w:rPr>
              <w:rFonts w:ascii="Arial" w:eastAsia="MS Gothic" w:hAnsi="Arial" w:cs="Arial" w:hint="eastAsia"/>
              <w:b/>
              <w:bCs/>
              <w:sz w:val="16"/>
              <w:szCs w:val="16"/>
            </w:rPr>
            <w:fldChar w:fldCharType="end"/>
          </w:r>
        </w:p>
      </w:tc>
    </w:tr>
  </w:tbl>
  <w:p w14:paraId="344B5346" w14:textId="77777777" w:rsidR="008424E1" w:rsidRPr="0054199D" w:rsidRDefault="008424E1"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54199D" w:rsidRDefault="00502615" w:rsidP="00502615">
    <w:pPr>
      <w:pStyle w:val="Header"/>
      <w:tabs>
        <w:tab w:val="clear" w:pos="4703"/>
        <w:tab w:val="clear" w:pos="9406"/>
      </w:tabs>
      <w:spacing w:before="1440"/>
      <w:rPr>
        <w:rFonts w:ascii="Arial" w:eastAsia="MS Gothic" w:hAnsi="Arial" w:cs="Arial"/>
        <w:sz w:val="20"/>
        <w:szCs w:val="20"/>
      </w:rPr>
    </w:pPr>
    <w:r w:rsidRPr="0054199D">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54199D" w14:paraId="5A28A0D8" w14:textId="77777777" w:rsidTr="00AF662E">
      <w:tc>
        <w:tcPr>
          <w:tcW w:w="6912" w:type="dxa"/>
        </w:tcPr>
        <w:p w14:paraId="4A229A57" w14:textId="77777777" w:rsidR="00211964" w:rsidRPr="0054199D" w:rsidRDefault="003C4170" w:rsidP="00211964">
          <w:pPr>
            <w:spacing w:after="0" w:line="360" w:lineRule="auto"/>
            <w:ind w:left="-105"/>
            <w:jc w:val="both"/>
            <w:rPr>
              <w:rFonts w:ascii="Arial" w:eastAsia="MS Gothic" w:hAnsi="Arial" w:cs="Arial"/>
              <w:b/>
              <w:bCs/>
              <w:color w:val="365F91"/>
              <w:sz w:val="40"/>
              <w:szCs w:val="40"/>
            </w:rPr>
          </w:pPr>
          <w:r w:rsidRPr="0054199D">
            <w:rPr>
              <w:rFonts w:ascii="Arial" w:eastAsia="MS Gothic" w:hAnsi="Arial" w:hint="eastAsia"/>
              <w:b/>
              <w:bCs/>
              <w:color w:val="365F91"/>
              <w:sz w:val="40"/>
              <w:szCs w:val="40"/>
            </w:rPr>
            <w:t>プレス・リリース</w:t>
          </w:r>
        </w:p>
        <w:p w14:paraId="551B1876" w14:textId="77777777" w:rsidR="0010190A" w:rsidRDefault="0010190A" w:rsidP="003804B8">
          <w:pPr>
            <w:spacing w:after="0" w:line="360" w:lineRule="auto"/>
            <w:ind w:left="-105"/>
            <w:jc w:val="both"/>
            <w:rPr>
              <w:rFonts w:ascii="Arial" w:eastAsia="SimSun" w:hAnsi="Arial"/>
              <w:b/>
              <w:bCs/>
              <w:sz w:val="16"/>
              <w:szCs w:val="16"/>
              <w:lang w:eastAsia="zh-CN"/>
            </w:rPr>
          </w:pPr>
          <w:r w:rsidRPr="0010190A">
            <w:rPr>
              <w:rFonts w:ascii="Arial" w:eastAsia="MS Gothic" w:hAnsi="Arial"/>
              <w:b/>
              <w:bCs/>
              <w:sz w:val="16"/>
              <w:szCs w:val="16"/>
            </w:rPr>
            <w:t>メーカーは、どのようにして飲料水用ホースの安全性と耐久性を確実なものにできるでしょうか？</w:t>
          </w:r>
          <w:r w:rsidRPr="0010190A">
            <w:rPr>
              <w:rFonts w:ascii="Arial" w:eastAsia="MS Gothic" w:hAnsi="Arial"/>
              <w:b/>
              <w:bCs/>
              <w:sz w:val="16"/>
              <w:szCs w:val="16"/>
            </w:rPr>
            <w:t>KRAIBURG TPE</w:t>
          </w:r>
          <w:r w:rsidRPr="0010190A">
            <w:rPr>
              <w:rFonts w:ascii="Arial" w:eastAsia="MS Gothic" w:hAnsi="Arial"/>
              <w:b/>
              <w:bCs/>
              <w:sz w:val="16"/>
              <w:szCs w:val="16"/>
            </w:rPr>
            <w:t>社の</w:t>
          </w:r>
          <w:r w:rsidRPr="0010190A">
            <w:rPr>
              <w:rFonts w:ascii="Arial" w:eastAsia="MS Gothic" w:hAnsi="Arial"/>
              <w:b/>
              <w:bCs/>
              <w:sz w:val="16"/>
              <w:szCs w:val="16"/>
            </w:rPr>
            <w:t>THERMOLAST® K</w:t>
          </w:r>
          <w:r w:rsidRPr="0010190A">
            <w:rPr>
              <w:rFonts w:ascii="Arial" w:eastAsia="MS Gothic" w:hAnsi="Arial"/>
              <w:b/>
              <w:bCs/>
              <w:sz w:val="16"/>
              <w:szCs w:val="16"/>
            </w:rPr>
            <w:t>シリーズが、信頼性の高い材料ソリューションを提供します</w:t>
          </w:r>
        </w:p>
        <w:p w14:paraId="765F9503" w14:textId="302D4E21" w:rsidR="003C4170" w:rsidRPr="0054199D" w:rsidRDefault="003C4170" w:rsidP="003804B8">
          <w:pPr>
            <w:spacing w:after="0" w:line="360" w:lineRule="auto"/>
            <w:ind w:left="-105"/>
            <w:jc w:val="both"/>
            <w:rPr>
              <w:rFonts w:ascii="Arial" w:eastAsia="MS Gothic" w:hAnsi="Arial"/>
              <w:b/>
              <w:sz w:val="16"/>
              <w:szCs w:val="16"/>
            </w:rPr>
          </w:pPr>
          <w:r w:rsidRPr="0054199D">
            <w:rPr>
              <w:rFonts w:ascii="Arial" w:eastAsia="MS Gothic" w:hAnsi="Arial" w:hint="eastAsia"/>
              <w:b/>
              <w:sz w:val="16"/>
              <w:szCs w:val="16"/>
            </w:rPr>
            <w:t>クアラルンプール、</w:t>
          </w:r>
          <w:r w:rsidRPr="0054199D">
            <w:rPr>
              <w:rFonts w:ascii="Arial" w:eastAsia="MS Gothic" w:hAnsi="Arial" w:hint="eastAsia"/>
              <w:b/>
              <w:sz w:val="16"/>
              <w:szCs w:val="16"/>
            </w:rPr>
            <w:t>2026</w:t>
          </w:r>
          <w:r w:rsidRPr="0054199D">
            <w:rPr>
              <w:rFonts w:ascii="Arial" w:eastAsia="MS Gothic" w:hAnsi="Arial" w:hint="eastAsia"/>
              <w:b/>
              <w:sz w:val="16"/>
              <w:szCs w:val="16"/>
            </w:rPr>
            <w:t>年</w:t>
          </w:r>
          <w:r w:rsidRPr="0054199D">
            <w:rPr>
              <w:rFonts w:ascii="Arial" w:eastAsia="MS Gothic" w:hAnsi="Arial" w:hint="eastAsia"/>
              <w:b/>
              <w:sz w:val="16"/>
              <w:szCs w:val="16"/>
            </w:rPr>
            <w:t>8</w:t>
          </w:r>
          <w:r w:rsidRPr="0054199D">
            <w:rPr>
              <w:rFonts w:ascii="Arial" w:eastAsia="MS Gothic" w:hAnsi="Arial" w:hint="eastAsia"/>
              <w:b/>
              <w:sz w:val="16"/>
              <w:szCs w:val="16"/>
            </w:rPr>
            <w:t>月</w:t>
          </w:r>
        </w:p>
        <w:p w14:paraId="4BE48C59" w14:textId="77777777" w:rsidR="003C4170" w:rsidRPr="0054199D" w:rsidRDefault="003C4170" w:rsidP="003C4170">
          <w:pPr>
            <w:spacing w:after="0" w:line="360" w:lineRule="auto"/>
            <w:ind w:left="-105"/>
            <w:jc w:val="both"/>
            <w:rPr>
              <w:rFonts w:ascii="Arial" w:eastAsia="MS Gothic" w:hAnsi="Arial" w:cs="Arial"/>
              <w:b/>
              <w:bCs/>
              <w:sz w:val="16"/>
              <w:szCs w:val="16"/>
            </w:rPr>
          </w:pPr>
          <w:r w:rsidRPr="00A9410F">
            <w:rPr>
              <w:rFonts w:ascii="Arial" w:eastAsia="MS Gothic" w:hAnsi="Arial" w:hint="eastAsia"/>
              <w:b/>
              <w:bCs/>
              <w:sz w:val="16"/>
              <w:szCs w:val="16"/>
            </w:rPr>
            <w:t>ページ</w:t>
          </w:r>
          <w:r w:rsidRPr="0054199D">
            <w:rPr>
              <w:rFonts w:ascii="Arial" w:eastAsia="MS Gothic" w:hAnsi="Arial" w:hint="eastAsia"/>
            </w:rPr>
            <w:t xml:space="preserve"> </w:t>
          </w:r>
          <w:r w:rsidRPr="0054199D">
            <w:rPr>
              <w:rFonts w:ascii="Arial" w:eastAsia="MS Gothic" w:hAnsi="Arial" w:cs="Arial" w:hint="eastAsia"/>
              <w:b/>
              <w:bCs/>
              <w:sz w:val="16"/>
              <w:szCs w:val="16"/>
            </w:rPr>
            <w:fldChar w:fldCharType="begin"/>
          </w:r>
          <w:r w:rsidRPr="0054199D">
            <w:rPr>
              <w:rFonts w:ascii="Arial" w:eastAsia="MS Gothic" w:hAnsi="Arial" w:cs="Arial" w:hint="eastAsia"/>
              <w:b/>
              <w:bCs/>
              <w:sz w:val="16"/>
              <w:szCs w:val="16"/>
            </w:rPr>
            <w:instrText>PAGE  \* Arabic  \* MERGEFORMAT</w:instrText>
          </w:r>
          <w:r w:rsidRPr="0054199D">
            <w:rPr>
              <w:rFonts w:ascii="Arial" w:eastAsia="MS Gothic" w:hAnsi="Arial" w:cs="Arial" w:hint="eastAsia"/>
              <w:b/>
              <w:bCs/>
              <w:sz w:val="16"/>
              <w:szCs w:val="16"/>
            </w:rPr>
            <w:fldChar w:fldCharType="separate"/>
          </w:r>
          <w:r w:rsidR="008E3FB4" w:rsidRPr="0054199D">
            <w:rPr>
              <w:rFonts w:ascii="Arial" w:eastAsia="MS Gothic" w:hAnsi="Arial" w:cs="Arial" w:hint="eastAsia"/>
              <w:b/>
              <w:bCs/>
              <w:sz w:val="16"/>
              <w:szCs w:val="16"/>
            </w:rPr>
            <w:t>1</w:t>
          </w:r>
          <w:r w:rsidRPr="0054199D">
            <w:rPr>
              <w:rFonts w:ascii="Arial" w:eastAsia="MS Gothic" w:hAnsi="Arial" w:cs="Arial" w:hint="eastAsia"/>
              <w:b/>
              <w:bCs/>
              <w:sz w:val="16"/>
              <w:szCs w:val="16"/>
            </w:rPr>
            <w:fldChar w:fldCharType="end"/>
          </w:r>
          <w:r w:rsidRPr="0054199D">
            <w:rPr>
              <w:rFonts w:ascii="Arial" w:eastAsia="MS Gothic" w:hAnsi="Arial" w:hint="eastAsia"/>
            </w:rPr>
            <w:t xml:space="preserve"> / </w:t>
          </w:r>
          <w:r w:rsidRPr="0054199D">
            <w:rPr>
              <w:rFonts w:ascii="Arial" w:eastAsia="MS Gothic" w:hAnsi="Arial" w:cs="Arial" w:hint="eastAsia"/>
              <w:b/>
              <w:bCs/>
              <w:sz w:val="16"/>
              <w:szCs w:val="16"/>
            </w:rPr>
            <w:fldChar w:fldCharType="begin"/>
          </w:r>
          <w:r w:rsidRPr="0054199D">
            <w:rPr>
              <w:rFonts w:ascii="Arial" w:eastAsia="MS Gothic" w:hAnsi="Arial" w:cs="Arial" w:hint="eastAsia"/>
              <w:b/>
              <w:bCs/>
              <w:sz w:val="16"/>
              <w:szCs w:val="16"/>
            </w:rPr>
            <w:instrText>NUMPAGES  \* Arabic  \* MERGEFORMAT</w:instrText>
          </w:r>
          <w:r w:rsidRPr="0054199D">
            <w:rPr>
              <w:rFonts w:ascii="Arial" w:eastAsia="MS Gothic" w:hAnsi="Arial" w:cs="Arial" w:hint="eastAsia"/>
              <w:b/>
              <w:bCs/>
              <w:sz w:val="16"/>
              <w:szCs w:val="16"/>
            </w:rPr>
            <w:fldChar w:fldCharType="separate"/>
          </w:r>
          <w:r w:rsidR="008E3FB4" w:rsidRPr="0054199D">
            <w:rPr>
              <w:rFonts w:ascii="Arial" w:eastAsia="MS Gothic" w:hAnsi="Arial" w:cs="Arial" w:hint="eastAsia"/>
              <w:b/>
              <w:bCs/>
              <w:sz w:val="16"/>
              <w:szCs w:val="16"/>
            </w:rPr>
            <w:t>3</w:t>
          </w:r>
          <w:r w:rsidRPr="0054199D">
            <w:rPr>
              <w:rFonts w:ascii="Arial" w:eastAsia="MS Gothic" w:hAnsi="Arial" w:cs="Arial" w:hint="eastAsia"/>
              <w:b/>
              <w:bCs/>
              <w:sz w:val="16"/>
              <w:szCs w:val="16"/>
            </w:rPr>
            <w:fldChar w:fldCharType="end"/>
          </w:r>
        </w:p>
      </w:tc>
      <w:tc>
        <w:tcPr>
          <w:tcW w:w="2977" w:type="dxa"/>
        </w:tcPr>
        <w:p w14:paraId="74C195ED" w14:textId="77777777" w:rsidR="003C4170" w:rsidRPr="0054199D" w:rsidRDefault="003C4170" w:rsidP="003C4170">
          <w:pPr>
            <w:pStyle w:val="Header"/>
            <w:tabs>
              <w:tab w:val="clear" w:pos="4703"/>
            </w:tabs>
            <w:rPr>
              <w:rFonts w:ascii="Arial" w:eastAsia="MS Gothic" w:hAnsi="Arial"/>
              <w:sz w:val="16"/>
            </w:rPr>
          </w:pPr>
          <w:r w:rsidRPr="0054199D">
            <w:rPr>
              <w:rFonts w:ascii="Arial" w:eastAsia="MS Gothic" w:hAnsi="Arial" w:hint="eastAsia"/>
              <w:sz w:val="16"/>
            </w:rPr>
            <w:t>KRAIBURG TPE TECHNOLOGY</w:t>
          </w:r>
        </w:p>
        <w:p w14:paraId="41A1A633" w14:textId="77777777" w:rsidR="003C4170" w:rsidRPr="0054199D" w:rsidRDefault="003C4170" w:rsidP="003C4170">
          <w:pPr>
            <w:pStyle w:val="Header"/>
            <w:tabs>
              <w:tab w:val="clear" w:pos="4703"/>
            </w:tabs>
            <w:rPr>
              <w:rFonts w:ascii="Arial" w:eastAsia="MS Gothic" w:hAnsi="Arial" w:cs="Arial"/>
              <w:sz w:val="16"/>
              <w:szCs w:val="16"/>
            </w:rPr>
          </w:pPr>
          <w:r w:rsidRPr="0054199D">
            <w:rPr>
              <w:rFonts w:ascii="Arial" w:eastAsia="MS Gothic" w:hAnsi="Arial" w:hint="eastAsia"/>
              <w:sz w:val="16"/>
            </w:rPr>
            <w:t>(M) SDN.BHD.</w:t>
          </w:r>
        </w:p>
        <w:p w14:paraId="7171CB2A" w14:textId="77777777" w:rsidR="003C4170" w:rsidRPr="0054199D" w:rsidRDefault="003C4170" w:rsidP="003C4170">
          <w:pPr>
            <w:pStyle w:val="Header"/>
            <w:tabs>
              <w:tab w:val="clear" w:pos="4703"/>
            </w:tabs>
            <w:rPr>
              <w:rFonts w:ascii="Arial" w:eastAsia="MS Gothic" w:hAnsi="Arial" w:cs="Arial"/>
              <w:sz w:val="16"/>
              <w:szCs w:val="16"/>
            </w:rPr>
          </w:pPr>
          <w:r w:rsidRPr="0054199D">
            <w:rPr>
              <w:rFonts w:ascii="Arial" w:eastAsia="MS Gothic" w:hAnsi="Arial" w:hint="eastAsia"/>
              <w:sz w:val="16"/>
              <w:szCs w:val="16"/>
            </w:rPr>
            <w:t>Lot 1839 Jalan KPB 6</w:t>
          </w:r>
        </w:p>
        <w:p w14:paraId="358C05E4" w14:textId="77777777" w:rsidR="003C4170" w:rsidRPr="0054199D" w:rsidRDefault="003C4170" w:rsidP="003C4170">
          <w:pPr>
            <w:pStyle w:val="Header"/>
            <w:tabs>
              <w:tab w:val="clear" w:pos="4703"/>
            </w:tabs>
            <w:rPr>
              <w:rFonts w:ascii="Arial" w:eastAsia="MS Gothic" w:hAnsi="Arial" w:cs="Arial"/>
              <w:sz w:val="16"/>
              <w:szCs w:val="16"/>
            </w:rPr>
          </w:pPr>
          <w:r w:rsidRPr="0054199D">
            <w:rPr>
              <w:rFonts w:ascii="Arial" w:eastAsia="MS Gothic" w:hAnsi="Arial" w:hint="eastAsia"/>
              <w:sz w:val="16"/>
              <w:szCs w:val="16"/>
            </w:rPr>
            <w:t xml:space="preserve">Kawasan Perindustrian </w:t>
          </w:r>
          <w:proofErr w:type="spellStart"/>
          <w:r w:rsidRPr="0054199D">
            <w:rPr>
              <w:rFonts w:ascii="Arial" w:eastAsia="MS Gothic" w:hAnsi="Arial" w:hint="eastAsia"/>
              <w:sz w:val="16"/>
              <w:szCs w:val="16"/>
            </w:rPr>
            <w:t>Balakong</w:t>
          </w:r>
          <w:proofErr w:type="spellEnd"/>
        </w:p>
        <w:p w14:paraId="57CACA94" w14:textId="77777777" w:rsidR="003C4170" w:rsidRPr="0054199D" w:rsidRDefault="003C4170" w:rsidP="003C4170">
          <w:pPr>
            <w:pStyle w:val="Header"/>
            <w:tabs>
              <w:tab w:val="clear" w:pos="4703"/>
            </w:tabs>
            <w:rPr>
              <w:rFonts w:ascii="Arial" w:eastAsia="MS Gothic" w:hAnsi="Arial" w:cs="Arial"/>
              <w:sz w:val="16"/>
              <w:szCs w:val="16"/>
            </w:rPr>
          </w:pPr>
          <w:r w:rsidRPr="0054199D">
            <w:rPr>
              <w:rFonts w:ascii="Arial" w:eastAsia="MS Gothic" w:hAnsi="Arial" w:hint="eastAsia"/>
              <w:sz w:val="16"/>
              <w:szCs w:val="16"/>
            </w:rPr>
            <w:t xml:space="preserve">43300 Seri Kembangan, Selangor, Malaysia </w:t>
          </w:r>
        </w:p>
        <w:p w14:paraId="19CA65F0" w14:textId="77777777" w:rsidR="003C4170" w:rsidRPr="0054199D" w:rsidRDefault="003C4170" w:rsidP="003C4170">
          <w:pPr>
            <w:pStyle w:val="Header"/>
            <w:tabs>
              <w:tab w:val="clear" w:pos="4703"/>
            </w:tabs>
            <w:rPr>
              <w:rFonts w:ascii="Arial" w:eastAsia="MS Gothic" w:hAnsi="Arial" w:cs="Arial"/>
              <w:sz w:val="16"/>
              <w:szCs w:val="16"/>
            </w:rPr>
          </w:pPr>
          <w:r w:rsidRPr="0054199D">
            <w:rPr>
              <w:rFonts w:ascii="Arial" w:eastAsia="MS Gothic" w:hAnsi="Arial" w:hint="eastAsia"/>
              <w:sz w:val="16"/>
              <w:szCs w:val="16"/>
            </w:rPr>
            <w:t>マレーシア</w:t>
          </w:r>
        </w:p>
        <w:p w14:paraId="04B55752" w14:textId="77777777" w:rsidR="003C4170" w:rsidRPr="0054199D" w:rsidRDefault="003C4170" w:rsidP="003C4170">
          <w:pPr>
            <w:pStyle w:val="Header"/>
            <w:tabs>
              <w:tab w:val="clear" w:pos="4703"/>
            </w:tabs>
            <w:rPr>
              <w:rFonts w:ascii="Arial" w:eastAsia="MS Gothic" w:hAnsi="Arial" w:cs="Arial"/>
              <w:sz w:val="16"/>
              <w:szCs w:val="16"/>
            </w:rPr>
          </w:pPr>
        </w:p>
        <w:p w14:paraId="3BE3A1EE" w14:textId="77777777" w:rsidR="003C4170" w:rsidRPr="0054199D" w:rsidRDefault="003C4170" w:rsidP="003C4170">
          <w:pPr>
            <w:pStyle w:val="Header"/>
            <w:tabs>
              <w:tab w:val="clear" w:pos="4703"/>
            </w:tabs>
            <w:rPr>
              <w:rFonts w:ascii="Arial" w:eastAsia="MS Gothic" w:hAnsi="Arial" w:cs="Arial"/>
              <w:sz w:val="16"/>
              <w:szCs w:val="16"/>
            </w:rPr>
          </w:pPr>
          <w:r w:rsidRPr="0054199D">
            <w:rPr>
              <w:rFonts w:ascii="Arial" w:eastAsia="MS Gothic" w:hAnsi="Arial" w:hint="eastAsia"/>
              <w:sz w:val="16"/>
            </w:rPr>
            <w:t xml:space="preserve">電話　</w:t>
          </w:r>
          <w:r w:rsidRPr="0054199D">
            <w:rPr>
              <w:rFonts w:ascii="Arial" w:eastAsia="MS Gothic" w:hAnsi="Arial" w:hint="eastAsia"/>
              <w:sz w:val="16"/>
            </w:rPr>
            <w:t>+60 3 95456393</w:t>
          </w:r>
        </w:p>
        <w:p w14:paraId="6328AA28" w14:textId="77777777" w:rsidR="003C4170" w:rsidRPr="0054199D" w:rsidRDefault="003C4170" w:rsidP="003C4170">
          <w:pPr>
            <w:pStyle w:val="Header"/>
            <w:tabs>
              <w:tab w:val="clear" w:pos="4703"/>
            </w:tabs>
            <w:rPr>
              <w:rFonts w:ascii="Arial" w:eastAsia="MS Gothic" w:hAnsi="Arial" w:cs="Arial"/>
              <w:sz w:val="16"/>
              <w:szCs w:val="16"/>
            </w:rPr>
          </w:pPr>
        </w:p>
        <w:p w14:paraId="2A14BF16" w14:textId="77777777" w:rsidR="003C4170" w:rsidRPr="0054199D" w:rsidRDefault="003C4170" w:rsidP="003C4170">
          <w:pPr>
            <w:pStyle w:val="Header"/>
            <w:tabs>
              <w:tab w:val="clear" w:pos="4703"/>
            </w:tabs>
            <w:rPr>
              <w:rFonts w:ascii="Arial" w:eastAsia="MS Gothic" w:hAnsi="Arial" w:cs="Arial"/>
              <w:sz w:val="16"/>
              <w:szCs w:val="16"/>
            </w:rPr>
          </w:pPr>
          <w:r w:rsidRPr="0054199D">
            <w:rPr>
              <w:rFonts w:ascii="Arial" w:eastAsia="MS Gothic" w:hAnsi="Arial" w:hint="eastAsia"/>
              <w:sz w:val="16"/>
            </w:rPr>
            <w:t>Info-asia@kraiburg-tpe.com</w:t>
          </w:r>
        </w:p>
        <w:p w14:paraId="768EAA4F" w14:textId="78F380D0" w:rsidR="003C4170" w:rsidRPr="0054199D" w:rsidRDefault="003C4170" w:rsidP="003C4170">
          <w:pPr>
            <w:pStyle w:val="Header"/>
            <w:tabs>
              <w:tab w:val="clear" w:pos="4703"/>
              <w:tab w:val="clear" w:pos="9406"/>
            </w:tabs>
            <w:rPr>
              <w:rFonts w:ascii="Arial" w:eastAsia="MS Gothic" w:hAnsi="Arial"/>
              <w:sz w:val="20"/>
            </w:rPr>
          </w:pPr>
          <w:r w:rsidRPr="0054199D">
            <w:rPr>
              <w:rFonts w:ascii="Arial" w:eastAsia="MS Gothic" w:hAnsi="Arial" w:hint="eastAsia"/>
              <w:sz w:val="16"/>
            </w:rPr>
            <w:t>www.kraiburg-tpe.com</w:t>
          </w:r>
        </w:p>
      </w:tc>
    </w:tr>
  </w:tbl>
  <w:p w14:paraId="63AF59F4" w14:textId="7966D851" w:rsidR="00F125F3" w:rsidRPr="0054199D" w:rsidRDefault="0054199D"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1E9F3970">
              <wp:simplePos x="0" y="0"/>
              <wp:positionH relativeFrom="column">
                <wp:posOffset>4349115</wp:posOffset>
              </wp:positionH>
              <wp:positionV relativeFrom="paragraph">
                <wp:posOffset>3305175</wp:posOffset>
              </wp:positionV>
              <wp:extent cx="1885950" cy="35147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14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54199D" w:rsidRDefault="00073D11" w:rsidP="0044562F">
                          <w:pPr>
                            <w:pStyle w:val="Header"/>
                            <w:rPr>
                              <w:rFonts w:ascii="Arial" w:eastAsia="MS Gothic" w:hAnsi="Arial" w:cs="Arial"/>
                              <w:b/>
                              <w:sz w:val="16"/>
                              <w:szCs w:val="16"/>
                            </w:rPr>
                          </w:pPr>
                          <w:r w:rsidRPr="0054199D">
                            <w:rPr>
                              <w:rFonts w:ascii="Arial" w:eastAsia="MS Gothic" w:hAnsi="Arial" w:hint="eastAsia"/>
                              <w:b/>
                              <w:sz w:val="16"/>
                              <w:szCs w:val="16"/>
                            </w:rPr>
                            <w:t>メディア連絡先：</w:t>
                          </w:r>
                        </w:p>
                        <w:p w14:paraId="6F7A1730" w14:textId="77777777" w:rsidR="00073D11" w:rsidRPr="0054199D" w:rsidRDefault="00073D11" w:rsidP="0044562F">
                          <w:pPr>
                            <w:pStyle w:val="Header"/>
                            <w:spacing w:line="120" w:lineRule="exact"/>
                            <w:rPr>
                              <w:rFonts w:ascii="Arial" w:eastAsia="MS Gothic" w:hAnsi="Arial" w:cs="Arial"/>
                              <w:sz w:val="16"/>
                              <w:szCs w:val="16"/>
                            </w:rPr>
                          </w:pPr>
                        </w:p>
                        <w:p w14:paraId="3DFB73B6" w14:textId="77777777" w:rsidR="00EC7126" w:rsidRPr="0054199D" w:rsidRDefault="00EC7126" w:rsidP="001E1888">
                          <w:pPr>
                            <w:pStyle w:val="BodyTextIndent"/>
                            <w:ind w:left="0"/>
                            <w:rPr>
                              <w:rFonts w:eastAsia="MS Gothic"/>
                              <w:bCs/>
                              <w:sz w:val="16"/>
                              <w:szCs w:val="16"/>
                            </w:rPr>
                          </w:pPr>
                        </w:p>
                        <w:p w14:paraId="7292DA5E" w14:textId="09481F1C" w:rsidR="00EC7126" w:rsidRPr="0054199D" w:rsidRDefault="00395377" w:rsidP="00EC7126">
                          <w:pPr>
                            <w:pStyle w:val="BodyTextIndent"/>
                            <w:ind w:left="0"/>
                            <w:rPr>
                              <w:rFonts w:eastAsia="MS Gothic"/>
                              <w:i w:val="0"/>
                              <w:sz w:val="16"/>
                            </w:rPr>
                          </w:pPr>
                          <w:r w:rsidRPr="0054199D">
                            <w:rPr>
                              <w:rFonts w:eastAsia="MS Gothic" w:hint="eastAsia"/>
                              <w:i w:val="0"/>
                              <w:sz w:val="16"/>
                            </w:rPr>
                            <w:t>Marlen Sittner</w:t>
                          </w:r>
                          <w:r w:rsidRPr="0054199D">
                            <w:rPr>
                              <w:rFonts w:eastAsia="MS Gothic" w:hint="eastAsia"/>
                              <w:i w:val="0"/>
                              <w:sz w:val="16"/>
                            </w:rPr>
                            <w:t>（マーレン・シットナー）</w:t>
                          </w:r>
                        </w:p>
                        <w:p w14:paraId="2EDE32C4" w14:textId="485B0BDD" w:rsidR="00395377" w:rsidRPr="0054199D" w:rsidRDefault="00395377" w:rsidP="00EC7126">
                          <w:pPr>
                            <w:pStyle w:val="BodyTextIndent"/>
                            <w:ind w:left="0"/>
                            <w:rPr>
                              <w:rFonts w:eastAsia="MS Gothic"/>
                              <w:i w:val="0"/>
                              <w:sz w:val="16"/>
                              <w:szCs w:val="16"/>
                            </w:rPr>
                          </w:pPr>
                          <w:r w:rsidRPr="0054199D">
                            <w:rPr>
                              <w:rFonts w:eastAsia="MS Gothic" w:hint="eastAsia"/>
                              <w:i w:val="0"/>
                              <w:sz w:val="16"/>
                            </w:rPr>
                            <w:t>ヘッド・オブ・デジタル・マーケティング</w:t>
                          </w:r>
                        </w:p>
                        <w:p w14:paraId="06D02C68" w14:textId="1A42A1DB" w:rsidR="00EC7126" w:rsidRPr="0054199D" w:rsidRDefault="00395377" w:rsidP="00EC7126">
                          <w:pPr>
                            <w:pStyle w:val="BodyTextIndent"/>
                            <w:ind w:left="0"/>
                            <w:rPr>
                              <w:rFonts w:eastAsia="MS Gothic"/>
                              <w:i w:val="0"/>
                              <w:sz w:val="16"/>
                              <w:szCs w:val="16"/>
                            </w:rPr>
                          </w:pPr>
                          <w:r w:rsidRPr="0054199D">
                            <w:rPr>
                              <w:rFonts w:eastAsia="MS Gothic" w:hint="eastAsia"/>
                              <w:i w:val="0"/>
                              <w:sz w:val="16"/>
                            </w:rPr>
                            <w:t>コーポレート・コミュニケーション・チーム</w:t>
                          </w:r>
                        </w:p>
                        <w:p w14:paraId="7B4446C1" w14:textId="33F02DA1" w:rsidR="00EC7126" w:rsidRPr="0054199D" w:rsidRDefault="00EC7126" w:rsidP="00EC7126">
                          <w:pPr>
                            <w:pStyle w:val="BodyTextIndent"/>
                            <w:ind w:left="0"/>
                            <w:rPr>
                              <w:rFonts w:eastAsia="MS Gothic"/>
                              <w:i w:val="0"/>
                              <w:sz w:val="16"/>
                              <w:szCs w:val="16"/>
                            </w:rPr>
                          </w:pPr>
                          <w:r w:rsidRPr="0054199D">
                            <w:rPr>
                              <w:rFonts w:eastAsia="MS Gothic" w:hint="eastAsia"/>
                              <w:i w:val="0"/>
                              <w:sz w:val="16"/>
                            </w:rPr>
                            <w:t>Phone: +49 8638 9810-272</w:t>
                          </w:r>
                        </w:p>
                        <w:p w14:paraId="055B4411" w14:textId="13BCFBFD" w:rsidR="00EC7126" w:rsidRPr="0054199D" w:rsidRDefault="00395377" w:rsidP="00EC7126">
                          <w:pPr>
                            <w:pStyle w:val="Header"/>
                            <w:spacing w:line="360" w:lineRule="auto"/>
                            <w:rPr>
                              <w:rFonts w:ascii="Arial" w:eastAsia="MS Gothic" w:hAnsi="Arial" w:cs="Arial"/>
                              <w:sz w:val="16"/>
                              <w:szCs w:val="16"/>
                            </w:rPr>
                          </w:pPr>
                          <w:hyperlink r:id="rId2" w:history="1">
                            <w:r w:rsidRPr="0054199D">
                              <w:rPr>
                                <w:rStyle w:val="Hyperlink"/>
                                <w:rFonts w:ascii="Arial" w:eastAsia="MS Gothic" w:hAnsi="Arial" w:hint="eastAsia"/>
                                <w:sz w:val="16"/>
                                <w:szCs w:val="16"/>
                              </w:rPr>
                              <w:t>marlen.sittner@kraiburg-tpe.com</w:t>
                            </w:r>
                          </w:hyperlink>
                        </w:p>
                        <w:p w14:paraId="040029B1" w14:textId="77777777" w:rsidR="00EC7126" w:rsidRPr="0054199D" w:rsidRDefault="00EC7126" w:rsidP="001E1888">
                          <w:pPr>
                            <w:pStyle w:val="BodyTextIndent"/>
                            <w:ind w:left="0"/>
                            <w:rPr>
                              <w:rFonts w:eastAsia="MS Gothic"/>
                              <w:bCs/>
                              <w:sz w:val="16"/>
                              <w:szCs w:val="16"/>
                            </w:rPr>
                          </w:pPr>
                        </w:p>
                        <w:p w14:paraId="3C084A6B" w14:textId="194EEDA9" w:rsidR="001E1888" w:rsidRPr="0054199D" w:rsidRDefault="001E1888" w:rsidP="001E1888">
                          <w:pPr>
                            <w:pStyle w:val="BodyTextIndent"/>
                            <w:ind w:left="0"/>
                            <w:rPr>
                              <w:rFonts w:eastAsia="MS Gothic"/>
                              <w:bCs/>
                              <w:sz w:val="16"/>
                              <w:szCs w:val="16"/>
                            </w:rPr>
                          </w:pPr>
                          <w:r w:rsidRPr="0054199D">
                            <w:rPr>
                              <w:rFonts w:eastAsia="MS Gothic" w:hint="eastAsia"/>
                              <w:bCs/>
                              <w:sz w:val="16"/>
                              <w:szCs w:val="16"/>
                            </w:rPr>
                            <w:t>アジア太平洋地域：</w:t>
                          </w:r>
                        </w:p>
                        <w:p w14:paraId="251BCDA1" w14:textId="77777777" w:rsidR="001E1888" w:rsidRPr="0054199D" w:rsidRDefault="001E1888" w:rsidP="001E1888">
                          <w:pPr>
                            <w:pStyle w:val="Header"/>
                            <w:spacing w:line="360" w:lineRule="auto"/>
                            <w:rPr>
                              <w:rFonts w:ascii="Arial" w:eastAsia="MS Gothic" w:hAnsi="Arial" w:cs="Arial"/>
                              <w:bCs/>
                              <w:iCs/>
                              <w:sz w:val="16"/>
                              <w:szCs w:val="16"/>
                            </w:rPr>
                          </w:pPr>
                          <w:r w:rsidRPr="0054199D">
                            <w:rPr>
                              <w:rFonts w:ascii="Arial" w:eastAsia="MS Gothic" w:hAnsi="Arial" w:hint="eastAsia"/>
                              <w:bCs/>
                              <w:iCs/>
                              <w:sz w:val="16"/>
                              <w:szCs w:val="16"/>
                            </w:rPr>
                            <w:t>Bridget Ngang</w:t>
                          </w:r>
                          <w:r w:rsidRPr="0054199D">
                            <w:rPr>
                              <w:rFonts w:ascii="Arial" w:eastAsia="MS Gothic" w:hAnsi="Arial" w:hint="eastAsia"/>
                              <w:bCs/>
                              <w:iCs/>
                              <w:sz w:val="16"/>
                              <w:szCs w:val="16"/>
                            </w:rPr>
                            <w:t>（ブリジット・ナン）</w:t>
                          </w:r>
                        </w:p>
                        <w:p w14:paraId="36AC5C66" w14:textId="77777777" w:rsidR="001E1888" w:rsidRPr="0054199D" w:rsidRDefault="001E1888" w:rsidP="001E1888">
                          <w:pPr>
                            <w:pStyle w:val="Header"/>
                            <w:spacing w:line="360" w:lineRule="auto"/>
                            <w:rPr>
                              <w:rFonts w:ascii="Arial" w:eastAsia="MS Gothic" w:hAnsi="Arial" w:cs="Arial"/>
                              <w:bCs/>
                              <w:iCs/>
                              <w:sz w:val="16"/>
                              <w:szCs w:val="16"/>
                            </w:rPr>
                          </w:pPr>
                          <w:r w:rsidRPr="0054199D">
                            <w:rPr>
                              <w:rFonts w:ascii="Arial" w:eastAsia="MS Gothic" w:hAnsi="Arial" w:hint="eastAsia"/>
                              <w:bCs/>
                              <w:iCs/>
                              <w:sz w:val="16"/>
                              <w:szCs w:val="16"/>
                            </w:rPr>
                            <w:t>アジア太平洋地域　マーケティング・マネージャー</w:t>
                          </w:r>
                        </w:p>
                        <w:p w14:paraId="0D6196C4" w14:textId="77777777" w:rsidR="001E1888" w:rsidRPr="0054199D" w:rsidRDefault="001E1888" w:rsidP="001E1888">
                          <w:pPr>
                            <w:pStyle w:val="Header"/>
                            <w:spacing w:line="360" w:lineRule="auto"/>
                            <w:rPr>
                              <w:rFonts w:ascii="Arial" w:eastAsia="MS Gothic" w:hAnsi="Arial" w:cs="Arial"/>
                              <w:bCs/>
                              <w:iCs/>
                              <w:sz w:val="16"/>
                              <w:szCs w:val="16"/>
                            </w:rPr>
                          </w:pPr>
                          <w:r w:rsidRPr="0054199D">
                            <w:rPr>
                              <w:rFonts w:ascii="Arial" w:eastAsia="MS Gothic" w:hAnsi="Arial" w:hint="eastAsia"/>
                              <w:bCs/>
                              <w:iCs/>
                              <w:sz w:val="16"/>
                              <w:szCs w:val="16"/>
                            </w:rPr>
                            <w:t>Phone: +603 9545 6301</w:t>
                          </w:r>
                        </w:p>
                        <w:p w14:paraId="73E18B48" w14:textId="541BD886" w:rsidR="001E1888" w:rsidRPr="0054199D" w:rsidRDefault="001E1888" w:rsidP="001E1888">
                          <w:pPr>
                            <w:pStyle w:val="Header"/>
                            <w:spacing w:line="360" w:lineRule="auto"/>
                            <w:rPr>
                              <w:rFonts w:ascii="Arial" w:eastAsia="MS Gothic" w:hAnsi="Arial" w:cs="Arial"/>
                              <w:bCs/>
                              <w:iCs/>
                              <w:sz w:val="16"/>
                              <w:szCs w:val="16"/>
                            </w:rPr>
                          </w:pPr>
                          <w:hyperlink r:id="rId3" w:history="1">
                            <w:r w:rsidRPr="0054199D">
                              <w:rPr>
                                <w:rStyle w:val="Hyperlink"/>
                                <w:rFonts w:ascii="Arial" w:eastAsia="MS Gothic" w:hAnsi="Arial" w:hint="eastAsia"/>
                                <w:bCs/>
                                <w:iCs/>
                                <w:sz w:val="16"/>
                                <w:szCs w:val="16"/>
                              </w:rPr>
                              <w:t>bridget.ngang@kraiburg-tpe.com</w:t>
                            </w:r>
                          </w:hyperlink>
                        </w:p>
                        <w:p w14:paraId="2EA93E32" w14:textId="77777777" w:rsidR="001E1888" w:rsidRPr="0054199D"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0.25pt;width:148.5pt;height:27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" stroked="f">
              <v:textbox inset=",0,,0">
                <w:txbxContent>
                  <w:p w14:paraId="563CA45B" w14:textId="77777777" w:rsidR="00C97AAF" w:rsidRPr="0054199D" w:rsidRDefault="00073D11" w:rsidP="0044562F">
                    <w:pPr>
                      <w:pStyle w:val="Header"/>
                      <w:rPr>
                        <w:rFonts w:ascii="Arial" w:eastAsia="MS Gothic" w:hAnsi="Arial" w:cs="Arial"/>
                        <w:b/>
                        <w:sz w:val="16"/>
                        <w:szCs w:val="16"/>
                      </w:rPr>
                    </w:pPr>
                    <w:r w:rsidRPr="0054199D">
                      <w:rPr>
                        <w:rFonts w:ascii="Arial" w:eastAsia="MS Gothic" w:hAnsi="Arial" w:hint="eastAsia"/>
                        <w:b/>
                        <w:sz w:val="16"/>
                        <w:szCs w:val="16"/>
                      </w:rPr>
                      <w:t>メディア連絡先：</w:t>
                    </w:r>
                  </w:p>
                  <w:p w14:paraId="6F7A1730" w14:textId="77777777" w:rsidR="00073D11" w:rsidRPr="0054199D" w:rsidRDefault="00073D11" w:rsidP="0044562F">
                    <w:pPr>
                      <w:pStyle w:val="Header"/>
                      <w:spacing w:line="120" w:lineRule="exact"/>
                      <w:rPr>
                        <w:rFonts w:ascii="Arial" w:eastAsia="MS Gothic" w:hAnsi="Arial" w:cs="Arial"/>
                        <w:sz w:val="16"/>
                        <w:szCs w:val="16"/>
                      </w:rPr>
                    </w:pPr>
                  </w:p>
                  <w:p w14:paraId="3DFB73B6" w14:textId="77777777" w:rsidR="00EC7126" w:rsidRPr="0054199D" w:rsidRDefault="00EC7126" w:rsidP="001E1888">
                    <w:pPr>
                      <w:pStyle w:val="BodyTextIndent"/>
                      <w:ind w:left="0"/>
                      <w:rPr>
                        <w:rFonts w:eastAsia="MS Gothic"/>
                        <w:bCs/>
                        <w:sz w:val="16"/>
                        <w:szCs w:val="16"/>
                      </w:rPr>
                    </w:pPr>
                  </w:p>
                  <w:p w14:paraId="7292DA5E" w14:textId="09481F1C" w:rsidR="00EC7126" w:rsidRPr="0054199D" w:rsidRDefault="00395377" w:rsidP="00EC7126">
                    <w:pPr>
                      <w:pStyle w:val="BodyTextIndent"/>
                      <w:ind w:left="0"/>
                      <w:rPr>
                        <w:rFonts w:eastAsia="MS Gothic"/>
                        <w:i w:val="0"/>
                        <w:sz w:val="16"/>
                      </w:rPr>
                    </w:pPr>
                    <w:r w:rsidRPr="0054199D">
                      <w:rPr>
                        <w:rFonts w:eastAsia="MS Gothic" w:hint="eastAsia"/>
                        <w:i w:val="0"/>
                        <w:sz w:val="16"/>
                      </w:rPr>
                      <w:t>Marlen Sittner</w:t>
                    </w:r>
                    <w:r w:rsidRPr="0054199D">
                      <w:rPr>
                        <w:rFonts w:eastAsia="MS Gothic" w:hint="eastAsia"/>
                        <w:i w:val="0"/>
                        <w:sz w:val="16"/>
                      </w:rPr>
                      <w:t>（マーレン・シットナー）</w:t>
                    </w:r>
                  </w:p>
                  <w:p w14:paraId="2EDE32C4" w14:textId="485B0BDD" w:rsidR="00395377" w:rsidRPr="0054199D" w:rsidRDefault="00395377" w:rsidP="00EC7126">
                    <w:pPr>
                      <w:pStyle w:val="BodyTextIndent"/>
                      <w:ind w:left="0"/>
                      <w:rPr>
                        <w:rFonts w:eastAsia="MS Gothic"/>
                        <w:i w:val="0"/>
                        <w:sz w:val="16"/>
                        <w:szCs w:val="16"/>
                      </w:rPr>
                    </w:pPr>
                    <w:r w:rsidRPr="0054199D">
                      <w:rPr>
                        <w:rFonts w:eastAsia="MS Gothic" w:hint="eastAsia"/>
                        <w:i w:val="0"/>
                        <w:sz w:val="16"/>
                      </w:rPr>
                      <w:t>ヘッド・オブ・デジタル・マーケティング</w:t>
                    </w:r>
                  </w:p>
                  <w:p w14:paraId="06D02C68" w14:textId="1A42A1DB" w:rsidR="00EC7126" w:rsidRPr="0054199D" w:rsidRDefault="00395377" w:rsidP="00EC7126">
                    <w:pPr>
                      <w:pStyle w:val="BodyTextIndent"/>
                      <w:ind w:left="0"/>
                      <w:rPr>
                        <w:rFonts w:eastAsia="MS Gothic"/>
                        <w:i w:val="0"/>
                        <w:sz w:val="16"/>
                        <w:szCs w:val="16"/>
                      </w:rPr>
                    </w:pPr>
                    <w:r w:rsidRPr="0054199D">
                      <w:rPr>
                        <w:rFonts w:eastAsia="MS Gothic" w:hint="eastAsia"/>
                        <w:i w:val="0"/>
                        <w:sz w:val="16"/>
                      </w:rPr>
                      <w:t>コーポレート・コミュニケーション・チーム</w:t>
                    </w:r>
                  </w:p>
                  <w:p w14:paraId="7B4446C1" w14:textId="33F02DA1" w:rsidR="00EC7126" w:rsidRPr="0054199D" w:rsidRDefault="00EC7126" w:rsidP="00EC7126">
                    <w:pPr>
                      <w:pStyle w:val="BodyTextIndent"/>
                      <w:ind w:left="0"/>
                      <w:rPr>
                        <w:rFonts w:eastAsia="MS Gothic"/>
                        <w:i w:val="0"/>
                        <w:sz w:val="16"/>
                        <w:szCs w:val="16"/>
                      </w:rPr>
                    </w:pPr>
                    <w:r w:rsidRPr="0054199D">
                      <w:rPr>
                        <w:rFonts w:eastAsia="MS Gothic" w:hint="eastAsia"/>
                        <w:i w:val="0"/>
                        <w:sz w:val="16"/>
                      </w:rPr>
                      <w:t>Phone: +49 8638 9810-272</w:t>
                    </w:r>
                  </w:p>
                  <w:p w14:paraId="055B4411" w14:textId="13BCFBFD" w:rsidR="00EC7126" w:rsidRPr="0054199D" w:rsidRDefault="00395377" w:rsidP="00EC7126">
                    <w:pPr>
                      <w:pStyle w:val="Header"/>
                      <w:spacing w:line="360" w:lineRule="auto"/>
                      <w:rPr>
                        <w:rFonts w:ascii="Arial" w:eastAsia="MS Gothic" w:hAnsi="Arial" w:cs="Arial"/>
                        <w:sz w:val="16"/>
                        <w:szCs w:val="16"/>
                      </w:rPr>
                    </w:pPr>
                    <w:hyperlink r:id="rId4" w:history="1">
                      <w:r w:rsidRPr="0054199D">
                        <w:rPr>
                          <w:rStyle w:val="Hyperlink"/>
                          <w:rFonts w:ascii="Arial" w:eastAsia="MS Gothic" w:hAnsi="Arial" w:hint="eastAsia"/>
                          <w:sz w:val="16"/>
                          <w:szCs w:val="16"/>
                        </w:rPr>
                        <w:t>marlen.sittner@kraiburg-tpe.com</w:t>
                      </w:r>
                    </w:hyperlink>
                  </w:p>
                  <w:p w14:paraId="040029B1" w14:textId="77777777" w:rsidR="00EC7126" w:rsidRPr="0054199D" w:rsidRDefault="00EC7126" w:rsidP="001E1888">
                    <w:pPr>
                      <w:pStyle w:val="BodyTextIndent"/>
                      <w:ind w:left="0"/>
                      <w:rPr>
                        <w:rFonts w:eastAsia="MS Gothic"/>
                        <w:bCs/>
                        <w:sz w:val="16"/>
                        <w:szCs w:val="16"/>
                      </w:rPr>
                    </w:pPr>
                  </w:p>
                  <w:p w14:paraId="3C084A6B" w14:textId="194EEDA9" w:rsidR="001E1888" w:rsidRPr="0054199D" w:rsidRDefault="001E1888" w:rsidP="001E1888">
                    <w:pPr>
                      <w:pStyle w:val="BodyTextIndent"/>
                      <w:ind w:left="0"/>
                      <w:rPr>
                        <w:rFonts w:eastAsia="MS Gothic"/>
                        <w:bCs/>
                        <w:sz w:val="16"/>
                        <w:szCs w:val="16"/>
                      </w:rPr>
                    </w:pPr>
                    <w:r w:rsidRPr="0054199D">
                      <w:rPr>
                        <w:rFonts w:eastAsia="MS Gothic" w:hint="eastAsia"/>
                        <w:bCs/>
                        <w:sz w:val="16"/>
                        <w:szCs w:val="16"/>
                      </w:rPr>
                      <w:t>アジア太平洋地域：</w:t>
                    </w:r>
                  </w:p>
                  <w:p w14:paraId="251BCDA1" w14:textId="77777777" w:rsidR="001E1888" w:rsidRPr="0054199D" w:rsidRDefault="001E1888" w:rsidP="001E1888">
                    <w:pPr>
                      <w:pStyle w:val="Header"/>
                      <w:spacing w:line="360" w:lineRule="auto"/>
                      <w:rPr>
                        <w:rFonts w:ascii="Arial" w:eastAsia="MS Gothic" w:hAnsi="Arial" w:cs="Arial"/>
                        <w:bCs/>
                        <w:iCs/>
                        <w:sz w:val="16"/>
                        <w:szCs w:val="16"/>
                      </w:rPr>
                    </w:pPr>
                    <w:r w:rsidRPr="0054199D">
                      <w:rPr>
                        <w:rFonts w:ascii="Arial" w:eastAsia="MS Gothic" w:hAnsi="Arial" w:hint="eastAsia"/>
                        <w:bCs/>
                        <w:iCs/>
                        <w:sz w:val="16"/>
                        <w:szCs w:val="16"/>
                      </w:rPr>
                      <w:t>Bridget Ngang</w:t>
                    </w:r>
                    <w:r w:rsidRPr="0054199D">
                      <w:rPr>
                        <w:rFonts w:ascii="Arial" w:eastAsia="MS Gothic" w:hAnsi="Arial" w:hint="eastAsia"/>
                        <w:bCs/>
                        <w:iCs/>
                        <w:sz w:val="16"/>
                        <w:szCs w:val="16"/>
                      </w:rPr>
                      <w:t>（ブリジット・ナン）</w:t>
                    </w:r>
                  </w:p>
                  <w:p w14:paraId="36AC5C66" w14:textId="77777777" w:rsidR="001E1888" w:rsidRPr="0054199D" w:rsidRDefault="001E1888" w:rsidP="001E1888">
                    <w:pPr>
                      <w:pStyle w:val="Header"/>
                      <w:spacing w:line="360" w:lineRule="auto"/>
                      <w:rPr>
                        <w:rFonts w:ascii="Arial" w:eastAsia="MS Gothic" w:hAnsi="Arial" w:cs="Arial"/>
                        <w:bCs/>
                        <w:iCs/>
                        <w:sz w:val="16"/>
                        <w:szCs w:val="16"/>
                      </w:rPr>
                    </w:pPr>
                    <w:r w:rsidRPr="0054199D">
                      <w:rPr>
                        <w:rFonts w:ascii="Arial" w:eastAsia="MS Gothic" w:hAnsi="Arial" w:hint="eastAsia"/>
                        <w:bCs/>
                        <w:iCs/>
                        <w:sz w:val="16"/>
                        <w:szCs w:val="16"/>
                      </w:rPr>
                      <w:t>アジア太平洋地域　マーケティング・マネージャー</w:t>
                    </w:r>
                  </w:p>
                  <w:p w14:paraId="0D6196C4" w14:textId="77777777" w:rsidR="001E1888" w:rsidRPr="0054199D" w:rsidRDefault="001E1888" w:rsidP="001E1888">
                    <w:pPr>
                      <w:pStyle w:val="Header"/>
                      <w:spacing w:line="360" w:lineRule="auto"/>
                      <w:rPr>
                        <w:rFonts w:ascii="Arial" w:eastAsia="MS Gothic" w:hAnsi="Arial" w:cs="Arial"/>
                        <w:bCs/>
                        <w:iCs/>
                        <w:sz w:val="16"/>
                        <w:szCs w:val="16"/>
                      </w:rPr>
                    </w:pPr>
                    <w:r w:rsidRPr="0054199D">
                      <w:rPr>
                        <w:rFonts w:ascii="Arial" w:eastAsia="MS Gothic" w:hAnsi="Arial" w:hint="eastAsia"/>
                        <w:bCs/>
                        <w:iCs/>
                        <w:sz w:val="16"/>
                        <w:szCs w:val="16"/>
                      </w:rPr>
                      <w:t>Phone: +603 9545 6301</w:t>
                    </w:r>
                  </w:p>
                  <w:p w14:paraId="73E18B48" w14:textId="541BD886" w:rsidR="001E1888" w:rsidRPr="0054199D" w:rsidRDefault="001E1888" w:rsidP="001E1888">
                    <w:pPr>
                      <w:pStyle w:val="Header"/>
                      <w:spacing w:line="360" w:lineRule="auto"/>
                      <w:rPr>
                        <w:rFonts w:ascii="Arial" w:eastAsia="MS Gothic" w:hAnsi="Arial" w:cs="Arial"/>
                        <w:bCs/>
                        <w:iCs/>
                        <w:sz w:val="16"/>
                        <w:szCs w:val="16"/>
                      </w:rPr>
                    </w:pPr>
                    <w:hyperlink r:id="rId5" w:history="1">
                      <w:r w:rsidRPr="0054199D">
                        <w:rPr>
                          <w:rStyle w:val="Hyperlink"/>
                          <w:rFonts w:ascii="Arial" w:eastAsia="MS Gothic" w:hAnsi="Arial" w:hint="eastAsia"/>
                          <w:bCs/>
                          <w:iCs/>
                          <w:sz w:val="16"/>
                          <w:szCs w:val="16"/>
                        </w:rPr>
                        <w:t>bridget.ngang@kraiburg-tpe.com</w:t>
                      </w:r>
                    </w:hyperlink>
                  </w:p>
                  <w:p w14:paraId="2EA93E32" w14:textId="77777777" w:rsidR="001E1888" w:rsidRPr="0054199D"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8E228F6"/>
    <w:multiLevelType w:val="hybridMultilevel"/>
    <w:tmpl w:val="8BF4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B167330"/>
    <w:multiLevelType w:val="multilevel"/>
    <w:tmpl w:val="96BAD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917BA0"/>
    <w:multiLevelType w:val="hybridMultilevel"/>
    <w:tmpl w:val="E7E837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28746D"/>
    <w:multiLevelType w:val="multilevel"/>
    <w:tmpl w:val="A0E6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0"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CA6303"/>
    <w:multiLevelType w:val="hybridMultilevel"/>
    <w:tmpl w:val="4DDC5A72"/>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0"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535105">
    <w:abstractNumId w:val="6"/>
  </w:num>
  <w:num w:numId="2" w16cid:durableId="970134942">
    <w:abstractNumId w:val="23"/>
  </w:num>
  <w:num w:numId="3" w16cid:durableId="1353918627">
    <w:abstractNumId w:val="4"/>
  </w:num>
  <w:num w:numId="4" w16cid:durableId="947471439">
    <w:abstractNumId w:val="40"/>
  </w:num>
  <w:num w:numId="5" w16cid:durableId="1632899692">
    <w:abstractNumId w:val="27"/>
  </w:num>
  <w:num w:numId="6" w16cid:durableId="1266234641">
    <w:abstractNumId w:val="35"/>
  </w:num>
  <w:num w:numId="7" w16cid:durableId="463087843">
    <w:abstractNumId w:val="13"/>
  </w:num>
  <w:num w:numId="8" w16cid:durableId="1664044145">
    <w:abstractNumId w:val="38"/>
  </w:num>
  <w:num w:numId="9" w16cid:durableId="1233153069">
    <w:abstractNumId w:val="29"/>
  </w:num>
  <w:num w:numId="10" w16cid:durableId="140969931">
    <w:abstractNumId w:val="2"/>
  </w:num>
  <w:num w:numId="11" w16cid:durableId="1985355914">
    <w:abstractNumId w:val="25"/>
  </w:num>
  <w:num w:numId="12" w16cid:durableId="21219914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2490054">
    <w:abstractNumId w:val="9"/>
  </w:num>
  <w:num w:numId="14" w16cid:durableId="2107460048">
    <w:abstractNumId w:val="32"/>
  </w:num>
  <w:num w:numId="15" w16cid:durableId="442499843">
    <w:abstractNumId w:val="24"/>
  </w:num>
  <w:num w:numId="16" w16cid:durableId="999964901">
    <w:abstractNumId w:val="26"/>
  </w:num>
  <w:num w:numId="17" w16cid:durableId="1301424169">
    <w:abstractNumId w:val="20"/>
  </w:num>
  <w:num w:numId="18" w16cid:durableId="1354114276">
    <w:abstractNumId w:val="19"/>
  </w:num>
  <w:num w:numId="19" w16cid:durableId="867447598">
    <w:abstractNumId w:val="31"/>
  </w:num>
  <w:num w:numId="20" w16cid:durableId="68501582">
    <w:abstractNumId w:val="10"/>
  </w:num>
  <w:num w:numId="21" w16cid:durableId="1704598023">
    <w:abstractNumId w:val="8"/>
  </w:num>
  <w:num w:numId="22" w16cid:durableId="751046550">
    <w:abstractNumId w:val="37"/>
  </w:num>
  <w:num w:numId="23" w16cid:durableId="2125684932">
    <w:abstractNumId w:val="36"/>
  </w:num>
  <w:num w:numId="24" w16cid:durableId="463088523">
    <w:abstractNumId w:val="5"/>
  </w:num>
  <w:num w:numId="25" w16cid:durableId="1058286075">
    <w:abstractNumId w:val="1"/>
  </w:num>
  <w:num w:numId="26" w16cid:durableId="1712576">
    <w:abstractNumId w:val="14"/>
  </w:num>
  <w:num w:numId="27" w16cid:durableId="1065683060">
    <w:abstractNumId w:val="18"/>
  </w:num>
  <w:num w:numId="28" w16cid:durableId="2016423338">
    <w:abstractNumId w:val="22"/>
  </w:num>
  <w:num w:numId="29" w16cid:durableId="1772427787">
    <w:abstractNumId w:val="3"/>
  </w:num>
  <w:num w:numId="30" w16cid:durableId="1720475057">
    <w:abstractNumId w:val="7"/>
  </w:num>
  <w:num w:numId="31" w16cid:durableId="283469395">
    <w:abstractNumId w:val="17"/>
  </w:num>
  <w:num w:numId="32" w16cid:durableId="2005084676">
    <w:abstractNumId w:val="30"/>
  </w:num>
  <w:num w:numId="33" w16cid:durableId="452555516">
    <w:abstractNumId w:val="33"/>
  </w:num>
  <w:num w:numId="34" w16cid:durableId="922302649">
    <w:abstractNumId w:val="15"/>
  </w:num>
  <w:num w:numId="35" w16cid:durableId="991789008">
    <w:abstractNumId w:val="34"/>
  </w:num>
  <w:num w:numId="36" w16cid:durableId="1559633402">
    <w:abstractNumId w:val="12"/>
  </w:num>
  <w:num w:numId="37" w16cid:durableId="945498509">
    <w:abstractNumId w:val="0"/>
  </w:num>
  <w:num w:numId="38" w16cid:durableId="839001115">
    <w:abstractNumId w:val="41"/>
  </w:num>
  <w:num w:numId="39" w16cid:durableId="860968468">
    <w:abstractNumId w:val="11"/>
  </w:num>
  <w:num w:numId="40" w16cid:durableId="1040476936">
    <w:abstractNumId w:val="28"/>
  </w:num>
  <w:num w:numId="41" w16cid:durableId="1385250525">
    <w:abstractNumId w:val="16"/>
  </w:num>
  <w:num w:numId="42" w16cid:durableId="1394616886">
    <w:abstractNumId w:val="39"/>
  </w:num>
  <w:num w:numId="43" w16cid:durableId="942541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17E44"/>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910"/>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50EF"/>
    <w:rsid w:val="000F7C93"/>
    <w:rsid w:val="000F7C99"/>
    <w:rsid w:val="00100A43"/>
    <w:rsid w:val="0010190A"/>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3A7"/>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6354"/>
    <w:rsid w:val="001A0701"/>
    <w:rsid w:val="001A1A47"/>
    <w:rsid w:val="001A6108"/>
    <w:rsid w:val="001A6E10"/>
    <w:rsid w:val="001B10C9"/>
    <w:rsid w:val="001B129F"/>
    <w:rsid w:val="001B3639"/>
    <w:rsid w:val="001B400F"/>
    <w:rsid w:val="001B5EB8"/>
    <w:rsid w:val="001C2242"/>
    <w:rsid w:val="001C311C"/>
    <w:rsid w:val="001C4EAE"/>
    <w:rsid w:val="001C701E"/>
    <w:rsid w:val="001C7821"/>
    <w:rsid w:val="001C787B"/>
    <w:rsid w:val="001D003B"/>
    <w:rsid w:val="001D04BB"/>
    <w:rsid w:val="001D1B03"/>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0205"/>
    <w:rsid w:val="00211964"/>
    <w:rsid w:val="002129DC"/>
    <w:rsid w:val="00213E75"/>
    <w:rsid w:val="00214C89"/>
    <w:rsid w:val="002161B6"/>
    <w:rsid w:val="002236A8"/>
    <w:rsid w:val="00223982"/>
    <w:rsid w:val="00224C0E"/>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66E4"/>
    <w:rsid w:val="0028707A"/>
    <w:rsid w:val="00290773"/>
    <w:rsid w:val="002934F9"/>
    <w:rsid w:val="0029413E"/>
    <w:rsid w:val="00296A0C"/>
    <w:rsid w:val="00296D54"/>
    <w:rsid w:val="0029752E"/>
    <w:rsid w:val="002A205D"/>
    <w:rsid w:val="002A2985"/>
    <w:rsid w:val="002A328D"/>
    <w:rsid w:val="002A37DD"/>
    <w:rsid w:val="002A3920"/>
    <w:rsid w:val="002A4735"/>
    <w:rsid w:val="002A532B"/>
    <w:rsid w:val="002A54F0"/>
    <w:rsid w:val="002A63E7"/>
    <w:rsid w:val="002B0401"/>
    <w:rsid w:val="002B090C"/>
    <w:rsid w:val="002B2DEF"/>
    <w:rsid w:val="002B3A55"/>
    <w:rsid w:val="002B5047"/>
    <w:rsid w:val="002B5162"/>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487E"/>
    <w:rsid w:val="002E676E"/>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100E"/>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0D95"/>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4F08"/>
    <w:rsid w:val="0039528C"/>
    <w:rsid w:val="00395377"/>
    <w:rsid w:val="003955E2"/>
    <w:rsid w:val="0039664D"/>
    <w:rsid w:val="00396706"/>
    <w:rsid w:val="00396DE4"/>
    <w:rsid w:val="00396F67"/>
    <w:rsid w:val="003A22AC"/>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6AE0"/>
    <w:rsid w:val="00481947"/>
    <w:rsid w:val="004829A6"/>
    <w:rsid w:val="00482B9C"/>
    <w:rsid w:val="00483E1E"/>
    <w:rsid w:val="004856BE"/>
    <w:rsid w:val="004919AE"/>
    <w:rsid w:val="0049228E"/>
    <w:rsid w:val="00493BFC"/>
    <w:rsid w:val="004A06FC"/>
    <w:rsid w:val="004A36A1"/>
    <w:rsid w:val="004A3BE3"/>
    <w:rsid w:val="004A444D"/>
    <w:rsid w:val="004A474D"/>
    <w:rsid w:val="004A4EDF"/>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09B"/>
    <w:rsid w:val="004E2A17"/>
    <w:rsid w:val="004F3A1A"/>
    <w:rsid w:val="004F50BB"/>
    <w:rsid w:val="004F6395"/>
    <w:rsid w:val="004F758B"/>
    <w:rsid w:val="0050086E"/>
    <w:rsid w:val="00502615"/>
    <w:rsid w:val="0050419E"/>
    <w:rsid w:val="005053AE"/>
    <w:rsid w:val="00505735"/>
    <w:rsid w:val="0050573F"/>
    <w:rsid w:val="005077BB"/>
    <w:rsid w:val="0051079F"/>
    <w:rsid w:val="00510C41"/>
    <w:rsid w:val="005130C4"/>
    <w:rsid w:val="005146C9"/>
    <w:rsid w:val="00517446"/>
    <w:rsid w:val="005232FB"/>
    <w:rsid w:val="005257AD"/>
    <w:rsid w:val="00525DB1"/>
    <w:rsid w:val="00526CB3"/>
    <w:rsid w:val="00527D82"/>
    <w:rsid w:val="00530604"/>
    <w:rsid w:val="00530A45"/>
    <w:rsid w:val="00530BAF"/>
    <w:rsid w:val="005310E3"/>
    <w:rsid w:val="005320D5"/>
    <w:rsid w:val="0053266C"/>
    <w:rsid w:val="00534339"/>
    <w:rsid w:val="005345A8"/>
    <w:rsid w:val="00540F35"/>
    <w:rsid w:val="0054199D"/>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576"/>
    <w:rsid w:val="0057225E"/>
    <w:rsid w:val="00575DFD"/>
    <w:rsid w:val="005772B9"/>
    <w:rsid w:val="00577BE3"/>
    <w:rsid w:val="0058544C"/>
    <w:rsid w:val="0058625A"/>
    <w:rsid w:val="005923C1"/>
    <w:rsid w:val="00597472"/>
    <w:rsid w:val="005A0C48"/>
    <w:rsid w:val="005A27C6"/>
    <w:rsid w:val="005A34EE"/>
    <w:rsid w:val="005A45F1"/>
    <w:rsid w:val="005A5D20"/>
    <w:rsid w:val="005A7FD1"/>
    <w:rsid w:val="005B18A8"/>
    <w:rsid w:val="005B26DB"/>
    <w:rsid w:val="005B3746"/>
    <w:rsid w:val="005B386E"/>
    <w:rsid w:val="005B6B7E"/>
    <w:rsid w:val="005C0019"/>
    <w:rsid w:val="005C176B"/>
    <w:rsid w:val="005C1CB1"/>
    <w:rsid w:val="005C2021"/>
    <w:rsid w:val="005C3292"/>
    <w:rsid w:val="005C4033"/>
    <w:rsid w:val="005C4340"/>
    <w:rsid w:val="005C587F"/>
    <w:rsid w:val="005C59F4"/>
    <w:rsid w:val="005C7A52"/>
    <w:rsid w:val="005D467D"/>
    <w:rsid w:val="005D5998"/>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338D"/>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E82"/>
    <w:rsid w:val="006B668E"/>
    <w:rsid w:val="006B7CB5"/>
    <w:rsid w:val="006C178C"/>
    <w:rsid w:val="006C1DF1"/>
    <w:rsid w:val="006C36A0"/>
    <w:rsid w:val="006C3919"/>
    <w:rsid w:val="006C4263"/>
    <w:rsid w:val="006C48AD"/>
    <w:rsid w:val="006C56CC"/>
    <w:rsid w:val="006C74BF"/>
    <w:rsid w:val="006D0902"/>
    <w:rsid w:val="006D238F"/>
    <w:rsid w:val="006D333F"/>
    <w:rsid w:val="006D553B"/>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3AA"/>
    <w:rsid w:val="007A7755"/>
    <w:rsid w:val="007B0241"/>
    <w:rsid w:val="007B1D9F"/>
    <w:rsid w:val="007B21F8"/>
    <w:rsid w:val="007B3E50"/>
    <w:rsid w:val="007B40C1"/>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4F7"/>
    <w:rsid w:val="00835B9C"/>
    <w:rsid w:val="008424E1"/>
    <w:rsid w:val="00843F0D"/>
    <w:rsid w:val="00846276"/>
    <w:rsid w:val="00846872"/>
    <w:rsid w:val="00847245"/>
    <w:rsid w:val="008543E8"/>
    <w:rsid w:val="00855764"/>
    <w:rsid w:val="00860125"/>
    <w:rsid w:val="008608C3"/>
    <w:rsid w:val="00860E1E"/>
    <w:rsid w:val="00863230"/>
    <w:rsid w:val="00863E3A"/>
    <w:rsid w:val="00867DC3"/>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9AD"/>
    <w:rsid w:val="008B7BA8"/>
    <w:rsid w:val="008B7F86"/>
    <w:rsid w:val="008C2196"/>
    <w:rsid w:val="008C2BD3"/>
    <w:rsid w:val="008C2E33"/>
    <w:rsid w:val="008C43CA"/>
    <w:rsid w:val="008D4A54"/>
    <w:rsid w:val="008D4E3B"/>
    <w:rsid w:val="008D6339"/>
    <w:rsid w:val="008D6B76"/>
    <w:rsid w:val="008E0435"/>
    <w:rsid w:val="008E12A5"/>
    <w:rsid w:val="008E3FB4"/>
    <w:rsid w:val="008E5B5F"/>
    <w:rsid w:val="008E7663"/>
    <w:rsid w:val="008F1106"/>
    <w:rsid w:val="008F3C99"/>
    <w:rsid w:val="008F4EA3"/>
    <w:rsid w:val="008F55F4"/>
    <w:rsid w:val="008F55FD"/>
    <w:rsid w:val="008F5957"/>
    <w:rsid w:val="008F6B9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75A15"/>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301"/>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35C7"/>
    <w:rsid w:val="00A34994"/>
    <w:rsid w:val="00A3522E"/>
    <w:rsid w:val="00A3687E"/>
    <w:rsid w:val="00A36C89"/>
    <w:rsid w:val="00A3743E"/>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410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E9F"/>
    <w:rsid w:val="00B43FD8"/>
    <w:rsid w:val="00B45417"/>
    <w:rsid w:val="00B45C2A"/>
    <w:rsid w:val="00B46CCC"/>
    <w:rsid w:val="00B51833"/>
    <w:rsid w:val="00B53B25"/>
    <w:rsid w:val="00B61098"/>
    <w:rsid w:val="00B63118"/>
    <w:rsid w:val="00B64A21"/>
    <w:rsid w:val="00B6510E"/>
    <w:rsid w:val="00B654E7"/>
    <w:rsid w:val="00B65A00"/>
    <w:rsid w:val="00B66698"/>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2B"/>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76FDB"/>
    <w:rsid w:val="00C8056E"/>
    <w:rsid w:val="00C81680"/>
    <w:rsid w:val="00C8737A"/>
    <w:rsid w:val="00C915FA"/>
    <w:rsid w:val="00C947D4"/>
    <w:rsid w:val="00C95294"/>
    <w:rsid w:val="00C952C9"/>
    <w:rsid w:val="00C97AAF"/>
    <w:rsid w:val="00CA04C3"/>
    <w:rsid w:val="00CA265C"/>
    <w:rsid w:val="00CA35FC"/>
    <w:rsid w:val="00CA7190"/>
    <w:rsid w:val="00CB0BF4"/>
    <w:rsid w:val="00CB0F0F"/>
    <w:rsid w:val="00CB3B01"/>
    <w:rsid w:val="00CB463C"/>
    <w:rsid w:val="00CB5C4A"/>
    <w:rsid w:val="00CC062D"/>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293A"/>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76B5A"/>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0923"/>
    <w:rsid w:val="00DD4495"/>
    <w:rsid w:val="00DD459C"/>
    <w:rsid w:val="00DD6B70"/>
    <w:rsid w:val="00DE0725"/>
    <w:rsid w:val="00DE1673"/>
    <w:rsid w:val="00DE2E5C"/>
    <w:rsid w:val="00DE6546"/>
    <w:rsid w:val="00DE6719"/>
    <w:rsid w:val="00DF02DC"/>
    <w:rsid w:val="00DF05D7"/>
    <w:rsid w:val="00DF13FA"/>
    <w:rsid w:val="00DF60E9"/>
    <w:rsid w:val="00DF6D95"/>
    <w:rsid w:val="00DF7FD8"/>
    <w:rsid w:val="00E033BD"/>
    <w:rsid w:val="00E039D8"/>
    <w:rsid w:val="00E11531"/>
    <w:rsid w:val="00E14E87"/>
    <w:rsid w:val="00E17CAC"/>
    <w:rsid w:val="00E21664"/>
    <w:rsid w:val="00E30FE5"/>
    <w:rsid w:val="00E31B1F"/>
    <w:rsid w:val="00E31F55"/>
    <w:rsid w:val="00E324CD"/>
    <w:rsid w:val="00E330C6"/>
    <w:rsid w:val="00E34355"/>
    <w:rsid w:val="00E34E27"/>
    <w:rsid w:val="00E44112"/>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812C0"/>
    <w:rsid w:val="00E85ACE"/>
    <w:rsid w:val="00E872C3"/>
    <w:rsid w:val="00E8730D"/>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27AC1"/>
    <w:rsid w:val="00F32BCD"/>
    <w:rsid w:val="00F33088"/>
    <w:rsid w:val="00F33A25"/>
    <w:rsid w:val="00F350F1"/>
    <w:rsid w:val="00F3543E"/>
    <w:rsid w:val="00F40A84"/>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870"/>
    <w:rsid w:val="00F73FDB"/>
    <w:rsid w:val="00F74AC5"/>
    <w:rsid w:val="00F757F5"/>
    <w:rsid w:val="00F75E4D"/>
    <w:rsid w:val="00F76BA3"/>
    <w:rsid w:val="00F807AB"/>
    <w:rsid w:val="00F81054"/>
    <w:rsid w:val="00F82312"/>
    <w:rsid w:val="00F83C1A"/>
    <w:rsid w:val="00F848C3"/>
    <w:rsid w:val="00F84BE2"/>
    <w:rsid w:val="00F858DF"/>
    <w:rsid w:val="00F874B6"/>
    <w:rsid w:val="00F91DD1"/>
    <w:rsid w:val="00F93553"/>
    <w:rsid w:val="00F9399A"/>
    <w:rsid w:val="00F9551A"/>
    <w:rsid w:val="00F96748"/>
    <w:rsid w:val="00F972F3"/>
    <w:rsid w:val="00F97DC4"/>
    <w:rsid w:val="00FA130E"/>
    <w:rsid w:val="00FA13B7"/>
    <w:rsid w:val="00FA1F87"/>
    <w:rsid w:val="00FA2826"/>
    <w:rsid w:val="00FA347F"/>
    <w:rsid w:val="00FA450B"/>
    <w:rsid w:val="00FA6782"/>
    <w:rsid w:val="00FB0000"/>
    <w:rsid w:val="00FB04AE"/>
    <w:rsid w:val="00FB2D15"/>
    <w:rsid w:val="00FB566F"/>
    <w:rsid w:val="00FB6011"/>
    <w:rsid w:val="00FB66C0"/>
    <w:rsid w:val="00FC0F86"/>
    <w:rsid w:val="00FC107C"/>
    <w:rsid w:val="00FC1306"/>
    <w:rsid w:val="00FC5673"/>
    <w:rsid w:val="00FD0B54"/>
    <w:rsid w:val="00FD399E"/>
    <w:rsid w:val="00FD3BEE"/>
    <w:rsid w:val="00FD46CB"/>
    <w:rsid w:val="00FE0B26"/>
    <w:rsid w:val="00FE170A"/>
    <w:rsid w:val="00FE1DBE"/>
    <w:rsid w:val="00FE31CD"/>
    <w:rsid w:val="00FE45F1"/>
    <w:rsid w:val="00FE5B0F"/>
    <w:rsid w:val="00FE7CA6"/>
    <w:rsid w:val="00FF2FF5"/>
    <w:rsid w:val="00FF61DC"/>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5D59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ja/%E5%85%88%E9%80%B2%E7%9A%84%E3%81%AATPE%E3%82%BD%E3%83%AA%E3%83%A5%E3%83%BC%E3%82%B7%E3%83%A7%E3%83%B3%E3%81%A7%E3%82%B9%E3%83%9E%E3%83%BC%E3%83%88%E3%83%9C%E3%83%88%E3%83%AB%E3%81%AE%E6%A9%9F%E8%83%BD%E3%82%92%E5%90%91%E4%B8%8A" TargetMode="External"/><Relationship Id="rId17" Type="http://schemas.openxmlformats.org/officeDocument/2006/relationships/hyperlink" Target="https://bit.ly/34qxBOV"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KRAIBURG-TPE%E3%81%AETPE%E6%9D%90%E6%96%99%E3%81%8C%E3%82%B9%E3%83%9E%E3%83%BC%E3%83%88%E3%82%A6%E3%82%A9%E3%83%BC%E3%82%BF%E3%83%BC%E3%83%87%E3%82%A3%E3%82%B9%E3%83%9A%E3%83%B3%E3%82%B5%E3%83%BC%E3%81%AE%E4%BD%BF%E3%81%84%E3%82%84%E3%81%99%E3%81%95%E3%82%92%E9%AB%98%E3%82%81%E3%81%BE%E3%81%99"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dget.ngang@kraiburg-tpe.com" TargetMode="External"/><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76D1265E-C0B0-477D-AF23-9BDF4A1D23F3}"/>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13</cp:revision>
  <dcterms:created xsi:type="dcterms:W3CDTF">2026-07-08T07:44:00Z</dcterms:created>
  <dcterms:modified xsi:type="dcterms:W3CDTF">2026-07-28T07:47:00Z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